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06" w:rsidRPr="006E5ACF" w:rsidRDefault="00071806" w:rsidP="00071806">
      <w:pPr>
        <w:ind w:right="-143"/>
        <w:jc w:val="center"/>
        <w:rPr>
          <w:b/>
          <w:spacing w:val="-2"/>
          <w:sz w:val="28"/>
          <w:szCs w:val="28"/>
        </w:rPr>
      </w:pPr>
      <w:r w:rsidRPr="006E5ACF">
        <w:rPr>
          <w:b/>
          <w:spacing w:val="-2"/>
          <w:sz w:val="28"/>
          <w:szCs w:val="28"/>
        </w:rPr>
        <w:t>Міністерство освіти і науки України</w:t>
      </w:r>
    </w:p>
    <w:p w:rsidR="00071806" w:rsidRPr="006E5ACF" w:rsidRDefault="00071806" w:rsidP="00071806">
      <w:pPr>
        <w:pStyle w:val="11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>Національний технічний університет</w:t>
      </w:r>
    </w:p>
    <w:p w:rsidR="00071806" w:rsidRPr="006E5ACF" w:rsidRDefault="00071806" w:rsidP="00071806">
      <w:pPr>
        <w:pStyle w:val="11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6E5ACF">
        <w:rPr>
          <w:b/>
          <w:spacing w:val="-2"/>
          <w:szCs w:val="28"/>
        </w:rPr>
        <w:t>«</w:t>
      </w:r>
      <w:r>
        <w:rPr>
          <w:b/>
          <w:spacing w:val="-2"/>
          <w:szCs w:val="28"/>
        </w:rPr>
        <w:t>Дніпровська політехніка</w:t>
      </w:r>
      <w:r w:rsidRPr="006E5ACF">
        <w:rPr>
          <w:b/>
          <w:spacing w:val="-2"/>
          <w:szCs w:val="28"/>
        </w:rPr>
        <w:t>»</w:t>
      </w:r>
    </w:p>
    <w:p w:rsidR="00071806" w:rsidRPr="006E5ACF" w:rsidRDefault="00071806" w:rsidP="00071806">
      <w:pPr>
        <w:pStyle w:val="11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071806" w:rsidRPr="006E5ACF" w:rsidRDefault="00071806" w:rsidP="00071806">
      <w:pPr>
        <w:pStyle w:val="11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jc w:val="center"/>
        <w:rPr>
          <w:b/>
          <w:spacing w:val="-2"/>
          <w:szCs w:val="28"/>
        </w:rPr>
      </w:pPr>
    </w:p>
    <w:p w:rsidR="00071806" w:rsidRDefault="00071806" w:rsidP="00071806">
      <w:pPr>
        <w:spacing w:before="120" w:after="120"/>
        <w:jc w:val="center"/>
        <w:rPr>
          <w:b/>
          <w:sz w:val="28"/>
          <w:szCs w:val="28"/>
        </w:rPr>
      </w:pPr>
      <w:r w:rsidRPr="00CF450B">
        <w:rPr>
          <w:b/>
          <w:sz w:val="28"/>
          <w:szCs w:val="28"/>
        </w:rPr>
        <w:t>Кафедра геології та розвідки родовищ корисних копалин</w:t>
      </w:r>
    </w:p>
    <w:p w:rsidR="00071806" w:rsidRPr="00CF450B" w:rsidRDefault="00071806" w:rsidP="00071806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26"/>
      </w:tblGrid>
      <w:tr w:rsidR="00071806" w:rsidRPr="006E5ACF" w:rsidTr="002B5471">
        <w:trPr>
          <w:trHeight w:val="1458"/>
        </w:trPr>
        <w:tc>
          <w:tcPr>
            <w:tcW w:w="4928" w:type="dxa"/>
            <w:vAlign w:val="center"/>
          </w:tcPr>
          <w:p w:rsidR="00071806" w:rsidRPr="006E5ACF" w:rsidRDefault="00071806" w:rsidP="002B5471">
            <w:pPr>
              <w:ind w:left="34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3D1A821B" wp14:editId="3CFE0905">
                  <wp:extent cx="2553335" cy="1005205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005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2713AE" w:rsidRPr="00A415D6" w:rsidRDefault="002713AE" w:rsidP="002713AE">
            <w:pPr>
              <w:ind w:left="34"/>
              <w:jc w:val="center"/>
              <w:rPr>
                <w:b/>
                <w:sz w:val="26"/>
              </w:rPr>
            </w:pPr>
          </w:p>
          <w:p w:rsidR="002713AE" w:rsidRPr="00A415D6" w:rsidRDefault="002713AE" w:rsidP="002713AE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:rsidR="002713AE" w:rsidRPr="00A415D6" w:rsidRDefault="002713AE" w:rsidP="002713AE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1F0543">
              <w:rPr>
                <w:noProof/>
                <w:sz w:val="16"/>
                <w:szCs w:val="16"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6C533B69" wp14:editId="501B12FF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153670</wp:posOffset>
                  </wp:positionV>
                  <wp:extent cx="1258570" cy="46164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:rsidR="002713AE" w:rsidRPr="001F0543" w:rsidRDefault="002713AE" w:rsidP="002713AE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</w:p>
          <w:p w:rsidR="002713AE" w:rsidRPr="00A415D6" w:rsidRDefault="002713AE" w:rsidP="002713AE">
            <w:pPr>
              <w:ind w:left="1026"/>
              <w:rPr>
                <w:sz w:val="26"/>
                <w:szCs w:val="28"/>
                <w:lang w:val="ru-RU"/>
              </w:rPr>
            </w:pPr>
            <w:r w:rsidRPr="00A415D6">
              <w:rPr>
                <w:sz w:val="26"/>
                <w:szCs w:val="28"/>
                <w:lang w:val="ru-RU"/>
              </w:rPr>
              <w:t>Жильцова І.В.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:rsidR="002713AE" w:rsidRPr="001F0543" w:rsidRDefault="002713AE" w:rsidP="002713AE">
            <w:pPr>
              <w:rPr>
                <w:sz w:val="16"/>
                <w:szCs w:val="16"/>
                <w:lang w:val="ru-RU"/>
              </w:rPr>
            </w:pPr>
          </w:p>
          <w:p w:rsidR="00071806" w:rsidRPr="006E5ACF" w:rsidRDefault="00DC1D7C" w:rsidP="00BD479C">
            <w:pPr>
              <w:spacing w:after="240"/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A814AE">
              <w:rPr>
                <w:sz w:val="28"/>
                <w:szCs w:val="28"/>
              </w:rPr>
              <w:t>«</w:t>
            </w:r>
            <w:r w:rsidR="00BD479C">
              <w:rPr>
                <w:sz w:val="28"/>
                <w:szCs w:val="28"/>
                <w:u w:val="single"/>
                <w:lang w:val="ru-RU"/>
              </w:rPr>
              <w:t>2</w:t>
            </w:r>
            <w:r w:rsidR="00410379">
              <w:rPr>
                <w:sz w:val="28"/>
                <w:szCs w:val="28"/>
                <w:u w:val="single"/>
                <w:lang w:val="ru-RU"/>
              </w:rPr>
              <w:t>0</w:t>
            </w:r>
            <w:r w:rsidRPr="00A814AE">
              <w:rPr>
                <w:sz w:val="28"/>
                <w:szCs w:val="28"/>
                <w:u w:val="single"/>
              </w:rPr>
              <w:t>»</w:t>
            </w:r>
            <w:r w:rsidRPr="00A814AE">
              <w:rPr>
                <w:sz w:val="28"/>
                <w:szCs w:val="28"/>
              </w:rPr>
              <w:t xml:space="preserve">  </w:t>
            </w:r>
            <w:r w:rsidRPr="00A814AE">
              <w:rPr>
                <w:sz w:val="28"/>
                <w:szCs w:val="28"/>
                <w:u w:val="single"/>
              </w:rPr>
              <w:t xml:space="preserve"> </w:t>
            </w:r>
            <w:r w:rsidR="00BD479C">
              <w:rPr>
                <w:sz w:val="28"/>
                <w:szCs w:val="28"/>
                <w:u w:val="single"/>
                <w:lang w:val="ru-RU"/>
              </w:rPr>
              <w:t>травня</w:t>
            </w:r>
            <w:r w:rsidRPr="00A814AE">
              <w:rPr>
                <w:sz w:val="28"/>
                <w:szCs w:val="28"/>
                <w:u w:val="single"/>
              </w:rPr>
              <w:t xml:space="preserve">  </w:t>
            </w:r>
            <w:r w:rsidRPr="00A814AE">
              <w:rPr>
                <w:sz w:val="28"/>
                <w:szCs w:val="28"/>
              </w:rPr>
              <w:t xml:space="preserve"> 20</w:t>
            </w:r>
            <w:r w:rsidR="00BD479C">
              <w:rPr>
                <w:sz w:val="28"/>
                <w:szCs w:val="28"/>
              </w:rPr>
              <w:t>26</w:t>
            </w:r>
            <w:r w:rsidRPr="00A814AE">
              <w:rPr>
                <w:sz w:val="28"/>
                <w:szCs w:val="28"/>
              </w:rPr>
              <w:t xml:space="preserve"> року</w:t>
            </w:r>
          </w:p>
        </w:tc>
      </w:tr>
    </w:tbl>
    <w:p w:rsidR="00071806" w:rsidRDefault="00071806" w:rsidP="00071806">
      <w:pPr>
        <w:jc w:val="center"/>
        <w:rPr>
          <w:b/>
          <w:sz w:val="28"/>
          <w:szCs w:val="28"/>
        </w:rPr>
      </w:pPr>
    </w:p>
    <w:p w:rsidR="00071806" w:rsidRDefault="00071806" w:rsidP="00071806">
      <w:pPr>
        <w:jc w:val="center"/>
        <w:rPr>
          <w:b/>
          <w:sz w:val="28"/>
          <w:szCs w:val="28"/>
        </w:rPr>
      </w:pPr>
    </w:p>
    <w:p w:rsidR="00071806" w:rsidRPr="006E5ACF" w:rsidRDefault="00071806" w:rsidP="00071806">
      <w:pPr>
        <w:jc w:val="center"/>
        <w:rPr>
          <w:b/>
          <w:sz w:val="28"/>
          <w:szCs w:val="28"/>
        </w:rPr>
      </w:pPr>
      <w:r w:rsidRPr="006E5ACF">
        <w:rPr>
          <w:b/>
          <w:sz w:val="28"/>
          <w:szCs w:val="28"/>
        </w:rPr>
        <w:t>РОБОЧА ПРОГРАМА НАВЧАЛЬНОЇ ДИСЦИПЛІНИ</w:t>
      </w:r>
    </w:p>
    <w:p w:rsidR="00071806" w:rsidRPr="00EA1068" w:rsidRDefault="00071806" w:rsidP="00071806">
      <w:pPr>
        <w:pStyle w:val="a3"/>
        <w:jc w:val="center"/>
        <w:rPr>
          <w:b w:val="0"/>
          <w:i/>
          <w:sz w:val="28"/>
          <w:szCs w:val="28"/>
        </w:rPr>
      </w:pPr>
      <w:r w:rsidRPr="00EA1068">
        <w:rPr>
          <w:b w:val="0"/>
          <w:color w:val="000000"/>
          <w:sz w:val="28"/>
          <w:szCs w:val="28"/>
        </w:rPr>
        <w:t>«Геологія горючих копалин</w:t>
      </w:r>
      <w:r w:rsidRPr="00EA1068">
        <w:rPr>
          <w:b w:val="0"/>
          <w:sz w:val="28"/>
          <w:szCs w:val="28"/>
        </w:rPr>
        <w:t>»</w:t>
      </w:r>
    </w:p>
    <w:p w:rsidR="00071806" w:rsidRPr="00071806" w:rsidRDefault="00EA1068" w:rsidP="00EA1068">
      <w:pPr>
        <w:tabs>
          <w:tab w:val="left" w:pos="5706"/>
        </w:tabs>
        <w:spacing w:line="216" w:lineRule="auto"/>
        <w:ind w:firstLine="284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tbl>
      <w:tblPr>
        <w:tblStyle w:val="a7"/>
        <w:tblW w:w="0" w:type="auto"/>
        <w:tblInd w:w="2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544"/>
      </w:tblGrid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071806" w:rsidP="008E1226">
            <w:r w:rsidRPr="00516D80">
              <w:t>Галузь знань …………….…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071806" w:rsidP="008E1226">
            <w:r w:rsidRPr="00516D80">
              <w:t>1</w:t>
            </w:r>
            <w:r w:rsidRPr="00516D80">
              <w:rPr>
                <w:lang w:val="en-US"/>
              </w:rPr>
              <w:t>0</w:t>
            </w:r>
            <w:r w:rsidRPr="00516D80">
              <w:t xml:space="preserve"> Природничі науки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071806" w:rsidP="008E1226">
            <w:r w:rsidRPr="00516D80"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071806" w:rsidP="008E1226">
            <w:r w:rsidRPr="00516D80">
              <w:t>1</w:t>
            </w:r>
            <w:r w:rsidRPr="00516D80">
              <w:rPr>
                <w:lang w:val="en-US"/>
              </w:rPr>
              <w:t>03</w:t>
            </w:r>
            <w:r w:rsidRPr="00516D80">
              <w:t xml:space="preserve"> Науки про Землю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071806" w:rsidP="008E1226">
            <w:r w:rsidRPr="00516D80">
              <w:t>Освітній рівень…………….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AD6622" w:rsidP="00AD6622">
            <w:pPr>
              <w:rPr>
                <w:lang w:val="ru-RU"/>
              </w:rPr>
            </w:pPr>
            <w:r>
              <w:rPr>
                <w:lang w:val="ru-RU"/>
              </w:rPr>
              <w:t>перший (б</w:t>
            </w:r>
            <w:r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ський)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071806" w:rsidRPr="00516D80" w:rsidRDefault="00071806" w:rsidP="008E1226">
            <w:r w:rsidRPr="00516D80">
              <w:t>Статус ………………………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071806" w:rsidRPr="00D441E7" w:rsidRDefault="00D80146" w:rsidP="008E1226">
            <w:r>
              <w:rPr>
                <w:color w:val="000000" w:themeColor="text1"/>
              </w:rPr>
              <w:t>вибіркова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</w:tcPr>
          <w:p w:rsidR="00071806" w:rsidRPr="00516D80" w:rsidRDefault="00071806" w:rsidP="008E1226">
            <w:r w:rsidRPr="00516D80">
              <w:t>Загальний обсяг 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071806" w:rsidRPr="00516D80" w:rsidRDefault="00690D39" w:rsidP="00EA1068">
            <w:r>
              <w:rPr>
                <w:color w:val="000000" w:themeColor="text1"/>
                <w:lang w:val="ru-RU"/>
              </w:rPr>
              <w:t>4</w:t>
            </w:r>
            <w:r w:rsidR="00EA1068">
              <w:rPr>
                <w:color w:val="000000" w:themeColor="text1"/>
                <w:lang w:val="ru-RU"/>
              </w:rPr>
              <w:t xml:space="preserve"> </w:t>
            </w:r>
            <w:r w:rsidR="00071806" w:rsidRPr="00071806">
              <w:rPr>
                <w:color w:val="FF0000"/>
              </w:rPr>
              <w:t xml:space="preserve"> </w:t>
            </w:r>
            <w:r w:rsidR="00071806" w:rsidRPr="00BC121A">
              <w:t>кредит</w:t>
            </w:r>
            <w:r w:rsidR="00071806">
              <w:t>и</w:t>
            </w:r>
            <w:r w:rsidR="00071806" w:rsidRPr="00BC121A">
              <w:t xml:space="preserve"> </w:t>
            </w:r>
            <w:r w:rsidR="00AD6622" w:rsidRPr="0087174C">
              <w:t>ЄКТС</w:t>
            </w:r>
            <w:r w:rsidR="00071806" w:rsidRPr="00BC121A">
              <w:t xml:space="preserve"> (</w:t>
            </w:r>
            <w:r w:rsidR="003D011E">
              <w:t>1</w:t>
            </w:r>
            <w:r w:rsidR="00EA1068">
              <w:t>20</w:t>
            </w:r>
            <w:r w:rsidR="00071806" w:rsidRPr="00071806">
              <w:rPr>
                <w:color w:val="FF0000"/>
              </w:rPr>
              <w:t xml:space="preserve"> </w:t>
            </w:r>
            <w:r w:rsidR="00071806" w:rsidRPr="00BC121A">
              <w:t>годин</w:t>
            </w:r>
            <w:r w:rsidR="00071806" w:rsidRPr="00516D80">
              <w:t>)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</w:tcPr>
          <w:p w:rsidR="00071806" w:rsidRPr="00516D80" w:rsidRDefault="00071806" w:rsidP="008E1226">
            <w:r w:rsidRPr="00516D80">
              <w:t>Форма підсумкового контр</w:t>
            </w:r>
            <w:r w:rsidRPr="00516D80">
              <w:t>о</w:t>
            </w:r>
            <w:r w:rsidRPr="00516D80">
              <w:t>лю …………………..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071806" w:rsidRPr="00516D80" w:rsidRDefault="00071806" w:rsidP="008E1226"/>
          <w:p w:rsidR="00071806" w:rsidRPr="003D011E" w:rsidRDefault="003D011E" w:rsidP="000638D0">
            <w:r>
              <w:t xml:space="preserve"> </w:t>
            </w:r>
            <w:r w:rsidR="000638D0">
              <w:t>диференційований залік</w:t>
            </w:r>
            <w:r>
              <w:t xml:space="preserve"> 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</w:tcPr>
          <w:p w:rsidR="00071806" w:rsidRPr="00516D80" w:rsidRDefault="00071806" w:rsidP="008E1226">
            <w:r w:rsidRPr="00516D80"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071806" w:rsidRPr="003D011E" w:rsidRDefault="00C13A21" w:rsidP="003D011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071806" w:rsidRPr="00516D80">
              <w:t>-й семестр</w:t>
            </w:r>
          </w:p>
        </w:tc>
      </w:tr>
      <w:tr w:rsidR="00071806" w:rsidRPr="006E5ACF" w:rsidTr="008E1226">
        <w:tc>
          <w:tcPr>
            <w:tcW w:w="3118" w:type="dxa"/>
            <w:tcMar>
              <w:left w:w="28" w:type="dxa"/>
              <w:right w:w="28" w:type="dxa"/>
            </w:tcMar>
          </w:tcPr>
          <w:p w:rsidR="00071806" w:rsidRPr="00516D80" w:rsidRDefault="00071806" w:rsidP="008E1226">
            <w:r w:rsidRPr="00516D80">
              <w:t>Мова викладання 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071806" w:rsidRPr="00516D80" w:rsidRDefault="00071806" w:rsidP="008E1226">
            <w:r w:rsidRPr="00516D80">
              <w:t>українська</w:t>
            </w:r>
          </w:p>
        </w:tc>
      </w:tr>
    </w:tbl>
    <w:p w:rsidR="00071806" w:rsidRPr="006E5ACF" w:rsidRDefault="00071806" w:rsidP="00071806">
      <w:pPr>
        <w:spacing w:before="80"/>
      </w:pPr>
    </w:p>
    <w:p w:rsidR="00071806" w:rsidRPr="005938F0" w:rsidRDefault="00071806" w:rsidP="00071806">
      <w:pPr>
        <w:spacing w:before="80"/>
        <w:ind w:firstLine="1843"/>
        <w:rPr>
          <w:i/>
          <w:sz w:val="28"/>
          <w:szCs w:val="28"/>
        </w:rPr>
      </w:pPr>
      <w:r w:rsidRPr="005938F0">
        <w:rPr>
          <w:sz w:val="28"/>
          <w:szCs w:val="28"/>
        </w:rPr>
        <w:t>Викладач: проф. Савчук В.С.</w:t>
      </w:r>
    </w:p>
    <w:p w:rsidR="00071806" w:rsidRPr="006E5ACF" w:rsidRDefault="00071806" w:rsidP="00071806">
      <w:pPr>
        <w:jc w:val="center"/>
        <w:rPr>
          <w:i/>
          <w:sz w:val="16"/>
          <w:szCs w:val="16"/>
        </w:rPr>
      </w:pPr>
    </w:p>
    <w:p w:rsidR="00071806" w:rsidRPr="006E5ACF" w:rsidRDefault="00071806" w:rsidP="00071806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>Пролонговано: на 20</w:t>
      </w:r>
      <w:r w:rsidR="003D011E">
        <w:rPr>
          <w:sz w:val="22"/>
          <w:szCs w:val="22"/>
        </w:rPr>
        <w:t>19</w:t>
      </w:r>
      <w:r w:rsidRPr="006E5ACF">
        <w:rPr>
          <w:sz w:val="22"/>
          <w:szCs w:val="22"/>
        </w:rPr>
        <w:t>__/20</w:t>
      </w:r>
      <w:r w:rsidR="003D011E">
        <w:rPr>
          <w:sz w:val="22"/>
          <w:szCs w:val="22"/>
        </w:rPr>
        <w:t>20</w:t>
      </w:r>
      <w:r w:rsidRPr="006E5ACF">
        <w:rPr>
          <w:sz w:val="22"/>
          <w:szCs w:val="22"/>
        </w:rPr>
        <w:t>__ н.р. __________(___________) «__»___ 20__р.</w:t>
      </w:r>
    </w:p>
    <w:p w:rsidR="00071806" w:rsidRPr="006E5ACF" w:rsidRDefault="00071806" w:rsidP="00071806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     (підпис, ПІБ, дата)</w:t>
      </w:r>
    </w:p>
    <w:p w:rsidR="00071806" w:rsidRPr="006E5ACF" w:rsidRDefault="00071806" w:rsidP="00071806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                           на 20__/20__ н.р. __________(___________) «__»___ 20__р.</w:t>
      </w:r>
    </w:p>
    <w:p w:rsidR="00071806" w:rsidRPr="006E5ACF" w:rsidRDefault="00071806" w:rsidP="00071806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(підпис, ПІБ, дата)</w:t>
      </w:r>
    </w:p>
    <w:p w:rsidR="00071806" w:rsidRPr="006E5ACF" w:rsidRDefault="00071806" w:rsidP="00071806">
      <w:pPr>
        <w:ind w:left="1134"/>
        <w:jc w:val="center"/>
        <w:rPr>
          <w:sz w:val="22"/>
          <w:szCs w:val="22"/>
          <w:vertAlign w:val="superscript"/>
        </w:rPr>
      </w:pPr>
    </w:p>
    <w:p w:rsidR="00071806" w:rsidRPr="006E5ACF" w:rsidRDefault="00071806" w:rsidP="00071806">
      <w:pPr>
        <w:spacing w:before="120" w:after="120"/>
        <w:jc w:val="center"/>
        <w:rPr>
          <w:b/>
          <w:bCs/>
          <w:sz w:val="28"/>
          <w:szCs w:val="28"/>
        </w:rPr>
      </w:pPr>
    </w:p>
    <w:p w:rsidR="00071806" w:rsidRDefault="00071806" w:rsidP="00071806">
      <w:pPr>
        <w:spacing w:before="120" w:after="120"/>
        <w:jc w:val="center"/>
        <w:rPr>
          <w:b/>
          <w:bCs/>
          <w:sz w:val="28"/>
          <w:szCs w:val="28"/>
        </w:rPr>
      </w:pPr>
    </w:p>
    <w:p w:rsidR="00071806" w:rsidRPr="006E5ACF" w:rsidRDefault="00071806" w:rsidP="00071806">
      <w:pPr>
        <w:spacing w:before="120" w:after="120"/>
        <w:jc w:val="center"/>
        <w:rPr>
          <w:b/>
          <w:bCs/>
          <w:sz w:val="28"/>
          <w:szCs w:val="28"/>
        </w:rPr>
      </w:pPr>
    </w:p>
    <w:p w:rsidR="00071806" w:rsidRPr="006E5ACF" w:rsidRDefault="00071806" w:rsidP="00071806">
      <w:pPr>
        <w:tabs>
          <w:tab w:val="left" w:pos="4253"/>
        </w:tabs>
        <w:jc w:val="center"/>
        <w:rPr>
          <w:bCs/>
          <w:sz w:val="28"/>
          <w:szCs w:val="28"/>
        </w:rPr>
      </w:pPr>
      <w:r w:rsidRPr="006E5ACF">
        <w:rPr>
          <w:bCs/>
          <w:sz w:val="28"/>
          <w:szCs w:val="28"/>
        </w:rPr>
        <w:t>Дніпро</w:t>
      </w:r>
    </w:p>
    <w:p w:rsidR="00071806" w:rsidRPr="006E5ACF" w:rsidRDefault="00071806" w:rsidP="00071806">
      <w:pPr>
        <w:tabs>
          <w:tab w:val="left" w:pos="4253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НТУ «ДП»</w:t>
      </w:r>
    </w:p>
    <w:p w:rsidR="00071806" w:rsidRPr="006E5ACF" w:rsidRDefault="00071806" w:rsidP="00071806">
      <w:pPr>
        <w:tabs>
          <w:tab w:val="left" w:pos="4253"/>
        </w:tabs>
        <w:jc w:val="center"/>
        <w:rPr>
          <w:sz w:val="28"/>
          <w:szCs w:val="28"/>
        </w:rPr>
      </w:pPr>
      <w:r w:rsidRPr="006E5ACF">
        <w:rPr>
          <w:bCs/>
          <w:sz w:val="28"/>
          <w:szCs w:val="28"/>
        </w:rPr>
        <w:t>20</w:t>
      </w:r>
      <w:r w:rsidR="00EA1068">
        <w:rPr>
          <w:bCs/>
          <w:sz w:val="28"/>
          <w:szCs w:val="28"/>
        </w:rPr>
        <w:t>2</w:t>
      </w:r>
      <w:r w:rsidR="00BD479C">
        <w:rPr>
          <w:bCs/>
          <w:sz w:val="28"/>
          <w:szCs w:val="28"/>
        </w:rPr>
        <w:t>6</w:t>
      </w:r>
      <w:r w:rsidRPr="006E5ACF">
        <w:rPr>
          <w:b/>
          <w:color w:val="000000"/>
          <w:sz w:val="28"/>
          <w:szCs w:val="28"/>
        </w:rPr>
        <w:br w:type="page"/>
      </w:r>
    </w:p>
    <w:p w:rsidR="00071806" w:rsidRPr="00D857BB" w:rsidRDefault="00071806" w:rsidP="00071806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 w:rsidRPr="00D857BB">
        <w:rPr>
          <w:b w:val="0"/>
          <w:sz w:val="28"/>
          <w:szCs w:val="28"/>
        </w:rPr>
        <w:lastRenderedPageBreak/>
        <w:t xml:space="preserve">Робоча програма навчальної дисципліни </w:t>
      </w:r>
      <w:r w:rsidRPr="008565F0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Геологія горючих копалин</w:t>
      </w:r>
      <w:r w:rsidRPr="008565F0">
        <w:rPr>
          <w:b w:val="0"/>
          <w:sz w:val="28"/>
          <w:szCs w:val="28"/>
        </w:rPr>
        <w:t>»</w:t>
      </w:r>
      <w:r w:rsidRPr="00D857BB">
        <w:rPr>
          <w:b w:val="0"/>
          <w:sz w:val="28"/>
          <w:szCs w:val="28"/>
        </w:rPr>
        <w:t xml:space="preserve"> для </w:t>
      </w:r>
      <w:r>
        <w:rPr>
          <w:b w:val="0"/>
          <w:sz w:val="28"/>
          <w:szCs w:val="28"/>
        </w:rPr>
        <w:t>бакалаврів</w:t>
      </w:r>
      <w:r w:rsidRPr="00D857BB">
        <w:rPr>
          <w:b w:val="0"/>
          <w:sz w:val="28"/>
          <w:szCs w:val="28"/>
        </w:rPr>
        <w:t xml:space="preserve"> спеціальності </w:t>
      </w:r>
      <w:r w:rsidRPr="00516D80">
        <w:rPr>
          <w:b w:val="0"/>
          <w:sz w:val="28"/>
          <w:szCs w:val="28"/>
        </w:rPr>
        <w:t>1</w:t>
      </w:r>
      <w:r w:rsidRPr="00516D80">
        <w:rPr>
          <w:b w:val="0"/>
          <w:sz w:val="28"/>
          <w:szCs w:val="28"/>
          <w:lang w:val="ru-RU"/>
        </w:rPr>
        <w:t>03</w:t>
      </w:r>
      <w:r w:rsidRPr="00516D80">
        <w:rPr>
          <w:b w:val="0"/>
          <w:sz w:val="28"/>
          <w:szCs w:val="28"/>
        </w:rPr>
        <w:t xml:space="preserve"> Науки про Землю </w:t>
      </w:r>
      <w:r w:rsidRPr="00D857BB">
        <w:rPr>
          <w:b w:val="0"/>
          <w:sz w:val="28"/>
          <w:szCs w:val="28"/>
        </w:rPr>
        <w:t xml:space="preserve">/ </w:t>
      </w:r>
      <w:r w:rsidRPr="00D857BB">
        <w:rPr>
          <w:b w:val="0"/>
          <w:iCs/>
          <w:sz w:val="28"/>
          <w:szCs w:val="28"/>
        </w:rPr>
        <w:t xml:space="preserve">Нац. </w:t>
      </w:r>
      <w:r>
        <w:rPr>
          <w:b w:val="0"/>
          <w:iCs/>
          <w:sz w:val="28"/>
          <w:szCs w:val="28"/>
        </w:rPr>
        <w:t>техн</w:t>
      </w:r>
      <w:r w:rsidRPr="00D857BB">
        <w:rPr>
          <w:b w:val="0"/>
          <w:iCs/>
          <w:sz w:val="28"/>
          <w:szCs w:val="28"/>
        </w:rPr>
        <w:t>. ун-т.</w:t>
      </w:r>
      <w:r>
        <w:rPr>
          <w:b w:val="0"/>
          <w:iCs/>
          <w:sz w:val="28"/>
          <w:szCs w:val="28"/>
        </w:rPr>
        <w:t xml:space="preserve"> «Дніпровська політехніка»</w:t>
      </w:r>
      <w:r w:rsidRPr="00D857BB">
        <w:rPr>
          <w:b w:val="0"/>
          <w:iCs/>
          <w:sz w:val="28"/>
          <w:szCs w:val="28"/>
        </w:rPr>
        <w:t xml:space="preserve">, каф. </w:t>
      </w:r>
      <w:r>
        <w:rPr>
          <w:b w:val="0"/>
          <w:iCs/>
          <w:sz w:val="28"/>
          <w:szCs w:val="28"/>
        </w:rPr>
        <w:t xml:space="preserve">геології та розвідки родовищ корисних </w:t>
      </w:r>
      <w:r w:rsidR="00BA30B9">
        <w:rPr>
          <w:b w:val="0"/>
          <w:iCs/>
          <w:sz w:val="28"/>
          <w:szCs w:val="28"/>
        </w:rPr>
        <w:t>копалин</w:t>
      </w:r>
      <w:r w:rsidRPr="00D857BB">
        <w:rPr>
          <w:b w:val="0"/>
          <w:iCs/>
          <w:sz w:val="28"/>
          <w:szCs w:val="28"/>
        </w:rPr>
        <w:t xml:space="preserve">. – Д.: </w:t>
      </w:r>
      <w:r>
        <w:rPr>
          <w:b w:val="0"/>
          <w:iCs/>
          <w:sz w:val="28"/>
          <w:szCs w:val="28"/>
        </w:rPr>
        <w:t>НТУ «ДП»</w:t>
      </w:r>
      <w:r w:rsidRPr="00D857BB">
        <w:rPr>
          <w:b w:val="0"/>
          <w:iCs/>
          <w:sz w:val="28"/>
          <w:szCs w:val="28"/>
        </w:rPr>
        <w:t>,</w:t>
      </w:r>
      <w:r w:rsidRPr="00D857BB">
        <w:rPr>
          <w:b w:val="0"/>
          <w:sz w:val="28"/>
          <w:szCs w:val="28"/>
        </w:rPr>
        <w:t xml:space="preserve"> 20</w:t>
      </w:r>
      <w:r w:rsidR="00EA1068">
        <w:rPr>
          <w:b w:val="0"/>
          <w:sz w:val="28"/>
          <w:szCs w:val="28"/>
        </w:rPr>
        <w:t>2</w:t>
      </w:r>
      <w:r w:rsidR="00BD479C">
        <w:rPr>
          <w:b w:val="0"/>
          <w:sz w:val="28"/>
          <w:szCs w:val="28"/>
        </w:rPr>
        <w:t>6</w:t>
      </w:r>
      <w:bookmarkStart w:id="0" w:name="_GoBack"/>
      <w:bookmarkEnd w:id="0"/>
      <w:r w:rsidRPr="00D857BB">
        <w:rPr>
          <w:b w:val="0"/>
          <w:sz w:val="28"/>
          <w:szCs w:val="28"/>
        </w:rPr>
        <w:t xml:space="preserve">. </w:t>
      </w:r>
      <w:r w:rsidRPr="00D857BB">
        <w:rPr>
          <w:rFonts w:eastAsia="TimesNewRoman"/>
          <w:b w:val="0"/>
          <w:sz w:val="28"/>
          <w:szCs w:val="28"/>
        </w:rPr>
        <w:t xml:space="preserve">– </w:t>
      </w:r>
      <w:r w:rsidR="00BD231C">
        <w:rPr>
          <w:rFonts w:eastAsia="TimesNewRoman"/>
          <w:b w:val="0"/>
          <w:sz w:val="28"/>
          <w:szCs w:val="28"/>
        </w:rPr>
        <w:t>1</w:t>
      </w:r>
      <w:r w:rsidR="002713AE">
        <w:rPr>
          <w:rFonts w:eastAsia="TimesNewRoman"/>
          <w:b w:val="0"/>
          <w:sz w:val="28"/>
          <w:szCs w:val="28"/>
        </w:rPr>
        <w:t>3</w:t>
      </w:r>
      <w:r w:rsidRPr="00A305DB">
        <w:rPr>
          <w:rFonts w:eastAsia="TimesNewRoman"/>
          <w:b w:val="0"/>
          <w:color w:val="FF0000"/>
          <w:sz w:val="28"/>
          <w:szCs w:val="28"/>
        </w:rPr>
        <w:t xml:space="preserve"> </w:t>
      </w:r>
      <w:r w:rsidRPr="00D857BB">
        <w:rPr>
          <w:rFonts w:eastAsia="TimesNewRoman"/>
          <w:b w:val="0"/>
          <w:sz w:val="28"/>
          <w:szCs w:val="28"/>
        </w:rPr>
        <w:t>с.</w:t>
      </w:r>
    </w:p>
    <w:p w:rsidR="00071806" w:rsidRPr="00A305DB" w:rsidRDefault="00071806" w:rsidP="00071806">
      <w:pPr>
        <w:pStyle w:val="a6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 xml:space="preserve">Розробник – </w:t>
      </w:r>
      <w:r>
        <w:rPr>
          <w:sz w:val="28"/>
          <w:szCs w:val="28"/>
        </w:rPr>
        <w:t xml:space="preserve">Савчук </w:t>
      </w:r>
      <w:r w:rsidR="002347B6">
        <w:rPr>
          <w:sz w:val="28"/>
          <w:szCs w:val="28"/>
        </w:rPr>
        <w:t>В’ячеслав</w:t>
      </w:r>
      <w:r>
        <w:rPr>
          <w:sz w:val="28"/>
          <w:szCs w:val="28"/>
        </w:rPr>
        <w:t xml:space="preserve"> </w:t>
      </w:r>
      <w:r w:rsidR="002347B6">
        <w:rPr>
          <w:sz w:val="28"/>
          <w:szCs w:val="28"/>
        </w:rPr>
        <w:t>Степанович</w:t>
      </w:r>
      <w:r w:rsidRPr="00A305DB">
        <w:rPr>
          <w:sz w:val="28"/>
          <w:szCs w:val="28"/>
        </w:rPr>
        <w:t xml:space="preserve">, </w:t>
      </w:r>
      <w:r w:rsidR="00DC1D7C">
        <w:rPr>
          <w:sz w:val="28"/>
          <w:szCs w:val="28"/>
        </w:rPr>
        <w:t xml:space="preserve">професор, доктор геологічних наук, </w:t>
      </w:r>
      <w:r>
        <w:rPr>
          <w:sz w:val="28"/>
          <w:szCs w:val="28"/>
        </w:rPr>
        <w:t>професор</w:t>
      </w:r>
      <w:r w:rsidRPr="00A305DB">
        <w:rPr>
          <w:sz w:val="28"/>
          <w:szCs w:val="28"/>
        </w:rPr>
        <w:t xml:space="preserve"> кафедри геології та розвідки родовищ корисних копалин.</w:t>
      </w:r>
    </w:p>
    <w:p w:rsidR="00071806" w:rsidRPr="004446AF" w:rsidRDefault="00071806" w:rsidP="00071806">
      <w:pPr>
        <w:spacing w:before="240"/>
        <w:ind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Робоча програма регламентує: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мету дисципліни;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дисциплінарні результати навчання; 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базові дисципліни;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обсяг </w:t>
      </w:r>
      <w:r>
        <w:rPr>
          <w:sz w:val="28"/>
          <w:szCs w:val="28"/>
        </w:rPr>
        <w:t>і</w:t>
      </w:r>
      <w:r w:rsidRPr="004446AF">
        <w:rPr>
          <w:sz w:val="28"/>
          <w:szCs w:val="28"/>
        </w:rPr>
        <w:t xml:space="preserve"> розподіл за формами організації </w:t>
      </w:r>
      <w:r>
        <w:rPr>
          <w:sz w:val="28"/>
          <w:szCs w:val="28"/>
        </w:rPr>
        <w:t>освітнього</w:t>
      </w:r>
      <w:r w:rsidRPr="004446AF">
        <w:rPr>
          <w:sz w:val="28"/>
          <w:szCs w:val="28"/>
        </w:rPr>
        <w:t xml:space="preserve"> процесу та видами н</w:t>
      </w:r>
      <w:r w:rsidRPr="004446AF">
        <w:rPr>
          <w:sz w:val="28"/>
          <w:szCs w:val="28"/>
        </w:rPr>
        <w:t>а</w:t>
      </w:r>
      <w:r w:rsidRPr="004446AF">
        <w:rPr>
          <w:sz w:val="28"/>
          <w:szCs w:val="28"/>
        </w:rPr>
        <w:t>вчальних занять;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алгоритм оцінювання рівня досягнення дисциплінарних результатів навчання (шкали, засоби, процедури та критерії оцінювання); </w:t>
      </w:r>
    </w:p>
    <w:p w:rsidR="00071806" w:rsidRPr="004446AF" w:rsidRDefault="00071806" w:rsidP="00071806">
      <w:pPr>
        <w:pStyle w:val="a6"/>
        <w:numPr>
          <w:ilvl w:val="0"/>
          <w:numId w:val="1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інструменти, обладнання та програмне забезпечення;</w:t>
      </w:r>
    </w:p>
    <w:p w:rsidR="00071806" w:rsidRDefault="00071806" w:rsidP="00071806">
      <w:pPr>
        <w:pStyle w:val="a6"/>
        <w:numPr>
          <w:ilvl w:val="0"/>
          <w:numId w:val="1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рекомендовані джерела інформації.</w:t>
      </w:r>
    </w:p>
    <w:p w:rsidR="00071806" w:rsidRDefault="00071806" w:rsidP="00071806">
      <w:pPr>
        <w:pStyle w:val="a6"/>
        <w:suppressLineNumbers/>
        <w:suppressAutoHyphens/>
        <w:ind w:left="567"/>
        <w:jc w:val="both"/>
        <w:rPr>
          <w:sz w:val="28"/>
          <w:szCs w:val="28"/>
        </w:rPr>
      </w:pPr>
    </w:p>
    <w:p w:rsidR="00071806" w:rsidRPr="00225B42" w:rsidRDefault="00071806" w:rsidP="00071806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rFonts w:eastAsia="TimesNewRoman"/>
          <w:sz w:val="28"/>
          <w:szCs w:val="28"/>
        </w:rPr>
      </w:pPr>
      <w:r w:rsidRPr="00225B42">
        <w:rPr>
          <w:color w:val="000000"/>
          <w:sz w:val="28"/>
          <w:szCs w:val="28"/>
        </w:rPr>
        <w:t>Робоча програма призначена для</w:t>
      </w:r>
      <w:r>
        <w:rPr>
          <w:color w:val="000000"/>
          <w:sz w:val="28"/>
          <w:szCs w:val="28"/>
        </w:rPr>
        <w:t xml:space="preserve"> реалізації компетентнісного підходу під час планування освітнього процесу, викладання дисципліни, підготовки студе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тів до контрольних заходів, контролю провадження освітньої діяльності, </w:t>
      </w:r>
      <w:r w:rsidRPr="00225B42">
        <w:rPr>
          <w:color w:val="000000"/>
          <w:sz w:val="28"/>
          <w:szCs w:val="28"/>
        </w:rPr>
        <w:t>вну</w:t>
      </w:r>
      <w:r w:rsidRPr="00225B42">
        <w:rPr>
          <w:color w:val="000000"/>
          <w:sz w:val="28"/>
          <w:szCs w:val="28"/>
        </w:rPr>
        <w:t>т</w:t>
      </w:r>
      <w:r w:rsidRPr="00225B42">
        <w:rPr>
          <w:color w:val="000000"/>
          <w:sz w:val="28"/>
          <w:szCs w:val="28"/>
        </w:rPr>
        <w:t>рішнього та зовнішнього контролю</w:t>
      </w:r>
      <w:r>
        <w:rPr>
          <w:color w:val="000000"/>
          <w:sz w:val="28"/>
          <w:szCs w:val="28"/>
        </w:rPr>
        <w:t xml:space="preserve"> забезпечення</w:t>
      </w:r>
      <w:r w:rsidRPr="00225B42">
        <w:rPr>
          <w:color w:val="000000"/>
          <w:sz w:val="28"/>
          <w:szCs w:val="28"/>
        </w:rPr>
        <w:t xml:space="preserve"> якості </w:t>
      </w:r>
      <w:r>
        <w:rPr>
          <w:color w:val="000000"/>
          <w:sz w:val="28"/>
          <w:szCs w:val="28"/>
        </w:rPr>
        <w:t>вищої освіти,</w:t>
      </w:r>
      <w:r w:rsidRPr="00225B42">
        <w:rPr>
          <w:color w:val="000000"/>
          <w:sz w:val="28"/>
          <w:szCs w:val="28"/>
        </w:rPr>
        <w:t xml:space="preserve"> акред</w:t>
      </w:r>
      <w:r w:rsidRPr="00225B42">
        <w:rPr>
          <w:color w:val="000000"/>
          <w:sz w:val="28"/>
          <w:szCs w:val="28"/>
        </w:rPr>
        <w:t>и</w:t>
      </w:r>
      <w:r w:rsidRPr="00225B42">
        <w:rPr>
          <w:color w:val="000000"/>
          <w:sz w:val="28"/>
          <w:szCs w:val="28"/>
        </w:rPr>
        <w:t>тації освітн</w:t>
      </w:r>
      <w:r>
        <w:rPr>
          <w:color w:val="000000"/>
          <w:sz w:val="28"/>
          <w:szCs w:val="28"/>
        </w:rPr>
        <w:t>іх</w:t>
      </w:r>
      <w:r w:rsidRPr="00225B42">
        <w:rPr>
          <w:color w:val="000000"/>
          <w:sz w:val="28"/>
          <w:szCs w:val="28"/>
        </w:rPr>
        <w:t xml:space="preserve"> програм</w:t>
      </w:r>
      <w:r>
        <w:rPr>
          <w:color w:val="000000"/>
          <w:sz w:val="28"/>
          <w:szCs w:val="28"/>
        </w:rPr>
        <w:t xml:space="preserve"> у межах спеціальності.</w:t>
      </w:r>
    </w:p>
    <w:p w:rsidR="00071806" w:rsidRDefault="00071806" w:rsidP="00071806">
      <w:pPr>
        <w:rPr>
          <w:szCs w:val="28"/>
        </w:rPr>
      </w:pPr>
    </w:p>
    <w:p w:rsidR="002B5471" w:rsidRDefault="002B5471" w:rsidP="00071806">
      <w:pPr>
        <w:jc w:val="right"/>
        <w:rPr>
          <w:color w:val="000000"/>
          <w:sz w:val="28"/>
          <w:szCs w:val="28"/>
        </w:rPr>
        <w:sectPr w:rsidR="002B5471" w:rsidSect="00E87456">
          <w:footerReference w:type="default" r:id="rId11"/>
          <w:pgSz w:w="11906" w:h="16838"/>
          <w:pgMar w:top="1134" w:right="850" w:bottom="1134" w:left="1418" w:header="709" w:footer="709" w:gutter="0"/>
          <w:cols w:space="708"/>
          <w:docGrid w:linePitch="360"/>
        </w:sectPr>
      </w:pPr>
    </w:p>
    <w:p w:rsidR="00071806" w:rsidRPr="006E5ACF" w:rsidRDefault="00071806" w:rsidP="00071806">
      <w:pPr>
        <w:jc w:val="right"/>
        <w:rPr>
          <w:color w:val="000000"/>
          <w:sz w:val="28"/>
          <w:szCs w:val="28"/>
        </w:rPr>
      </w:pPr>
    </w:p>
    <w:p w:rsidR="00071806" w:rsidRPr="00891C29" w:rsidRDefault="00071806" w:rsidP="000638D0">
      <w:pPr>
        <w:pStyle w:val="a8"/>
        <w:spacing w:before="0" w:after="120"/>
        <w:ind w:right="142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891C29">
        <w:rPr>
          <w:rFonts w:ascii="Times New Roman" w:hAnsi="Times New Roman"/>
          <w:b/>
          <w:color w:val="auto"/>
          <w:sz w:val="28"/>
          <w:szCs w:val="28"/>
          <w:lang w:val="uk-UA"/>
        </w:rPr>
        <w:t>ЗМІСТ</w:t>
      </w:r>
    </w:p>
    <w:p w:rsidR="00071806" w:rsidRPr="009779FB" w:rsidRDefault="00A9170B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r w:rsidRPr="009779FB">
        <w:fldChar w:fldCharType="begin"/>
      </w:r>
      <w:r w:rsidR="00071806" w:rsidRPr="009779FB">
        <w:instrText xml:space="preserve"> TOC \o "1-3" \h \z \u </w:instrText>
      </w:r>
      <w:r w:rsidRPr="009779FB">
        <w:fldChar w:fldCharType="separate"/>
      </w:r>
      <w:hyperlink w:anchor="_Toc523035521" w:history="1">
        <w:r w:rsidR="00071806" w:rsidRPr="009779FB">
          <w:rPr>
            <w:rStyle w:val="a5"/>
            <w:bCs/>
            <w:noProof/>
            <w:sz w:val="28"/>
            <w:szCs w:val="28"/>
          </w:rPr>
          <w:t>1 МЕТА НАВЧАЛЬНОЇ ДИЦИПЛІНИ</w:t>
        </w:r>
        <w:r w:rsidR="00071806" w:rsidRPr="009779FB">
          <w:rPr>
            <w:noProof/>
            <w:webHidden/>
          </w:rPr>
          <w:tab/>
        </w:r>
        <w:r w:rsidR="00071806">
          <w:rPr>
            <w:noProof/>
            <w:webHidden/>
          </w:rPr>
          <w:t>4</w:t>
        </w:r>
      </w:hyperlink>
    </w:p>
    <w:p w:rsidR="00071806" w:rsidRPr="009779FB" w:rsidRDefault="00DE2A0C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22" w:history="1">
        <w:r w:rsidR="00071806" w:rsidRPr="009779FB">
          <w:rPr>
            <w:rStyle w:val="a5"/>
            <w:bCs/>
            <w:noProof/>
            <w:sz w:val="28"/>
            <w:szCs w:val="28"/>
          </w:rPr>
          <w:t>2 ОЧІКУВАНІ ДИСЦИПЛІНАРНІ РЕЗУЛЬТАТИ НАВЧАННЯ</w:t>
        </w:r>
        <w:r w:rsidR="00071806" w:rsidRPr="009779FB">
          <w:rPr>
            <w:noProof/>
            <w:webHidden/>
          </w:rPr>
          <w:tab/>
        </w:r>
        <w:r w:rsidR="00071806">
          <w:rPr>
            <w:noProof/>
            <w:webHidden/>
          </w:rPr>
          <w:t>4</w:t>
        </w:r>
      </w:hyperlink>
    </w:p>
    <w:p w:rsidR="00071806" w:rsidRPr="009779FB" w:rsidRDefault="00DE2A0C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23" w:history="1">
        <w:r w:rsidR="00071806" w:rsidRPr="009779FB">
          <w:rPr>
            <w:rStyle w:val="a5"/>
            <w:bCs/>
            <w:noProof/>
            <w:sz w:val="28"/>
            <w:szCs w:val="28"/>
          </w:rPr>
          <w:t>3 БАЗОВІ ДИСЦИПЛІНИ</w:t>
        </w:r>
        <w:r w:rsidR="00071806" w:rsidRPr="009779FB">
          <w:rPr>
            <w:noProof/>
            <w:webHidden/>
          </w:rPr>
          <w:tab/>
        </w:r>
        <w:r w:rsidR="00D13AEF">
          <w:rPr>
            <w:noProof/>
            <w:webHidden/>
          </w:rPr>
          <w:t>4</w:t>
        </w:r>
      </w:hyperlink>
    </w:p>
    <w:p w:rsidR="00071806" w:rsidRPr="009779FB" w:rsidRDefault="00DE2A0C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24" w:history="1">
        <w:r w:rsidR="00071806" w:rsidRPr="009779FB">
          <w:rPr>
            <w:rStyle w:val="a5"/>
            <w:bCs/>
            <w:noProof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071806" w:rsidRPr="009779FB">
          <w:rPr>
            <w:noProof/>
            <w:webHidden/>
          </w:rPr>
          <w:tab/>
        </w:r>
        <w:r w:rsidR="00D13AEF">
          <w:rPr>
            <w:noProof/>
            <w:webHidden/>
          </w:rPr>
          <w:t>4</w:t>
        </w:r>
      </w:hyperlink>
    </w:p>
    <w:p w:rsidR="00071806" w:rsidRPr="009779FB" w:rsidRDefault="00DE2A0C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25" w:history="1">
        <w:r w:rsidR="00071806" w:rsidRPr="009779FB">
          <w:rPr>
            <w:rStyle w:val="a5"/>
            <w:bCs/>
            <w:noProof/>
            <w:sz w:val="28"/>
            <w:szCs w:val="28"/>
          </w:rPr>
          <w:t>5 ПРОГРАМА ДИСЦИПЛІНИ ЗА ВИДАМИ НАВЧАЛЬНИХ ЗАНЯТЬ</w:t>
        </w:r>
        <w:r w:rsidR="00071806" w:rsidRPr="009779FB">
          <w:rPr>
            <w:noProof/>
            <w:webHidden/>
          </w:rPr>
          <w:tab/>
        </w:r>
        <w:r w:rsidR="00BB67CF">
          <w:rPr>
            <w:noProof/>
            <w:webHidden/>
          </w:rPr>
          <w:t>5</w:t>
        </w:r>
      </w:hyperlink>
    </w:p>
    <w:p w:rsidR="00071806" w:rsidRPr="009779FB" w:rsidRDefault="00DE2A0C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26" w:history="1">
        <w:r w:rsidR="00071806" w:rsidRPr="009779FB">
          <w:rPr>
            <w:rStyle w:val="a5"/>
            <w:noProof/>
            <w:sz w:val="28"/>
            <w:szCs w:val="28"/>
          </w:rPr>
          <w:t>6 ОЦІНЮВАННЯ РЕЗУЛЬТАТІВ НАВЧАННЯ</w:t>
        </w:r>
        <w:r w:rsidR="00071806" w:rsidRPr="009779FB">
          <w:rPr>
            <w:noProof/>
            <w:webHidden/>
          </w:rPr>
          <w:tab/>
        </w:r>
        <w:r w:rsidR="00BB67CF">
          <w:rPr>
            <w:noProof/>
            <w:webHidden/>
          </w:rPr>
          <w:t>6</w:t>
        </w:r>
      </w:hyperlink>
    </w:p>
    <w:p w:rsidR="00071806" w:rsidRPr="009779FB" w:rsidRDefault="00DE2A0C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7" w:history="1">
        <w:r w:rsidR="00071806" w:rsidRPr="009779FB">
          <w:rPr>
            <w:rStyle w:val="a5"/>
            <w:noProof/>
            <w:sz w:val="28"/>
            <w:szCs w:val="28"/>
          </w:rPr>
          <w:t>6.1 Шкали</w:t>
        </w:r>
        <w:r w:rsidR="00071806" w:rsidRPr="009779FB">
          <w:rPr>
            <w:noProof/>
            <w:webHidden/>
            <w:sz w:val="28"/>
            <w:szCs w:val="28"/>
          </w:rPr>
          <w:tab/>
        </w:r>
        <w:r w:rsidR="00D13AEF">
          <w:rPr>
            <w:noProof/>
            <w:webHidden/>
            <w:sz w:val="28"/>
            <w:szCs w:val="28"/>
          </w:rPr>
          <w:t>6</w:t>
        </w:r>
      </w:hyperlink>
    </w:p>
    <w:p w:rsidR="00071806" w:rsidRPr="009779FB" w:rsidRDefault="00DE2A0C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8" w:history="1">
        <w:r w:rsidR="00071806" w:rsidRPr="009779FB">
          <w:rPr>
            <w:rStyle w:val="a5"/>
            <w:noProof/>
            <w:sz w:val="28"/>
            <w:szCs w:val="28"/>
          </w:rPr>
          <w:t>6.2 Засоби та процедури</w:t>
        </w:r>
        <w:r w:rsidR="00071806" w:rsidRPr="009779FB">
          <w:rPr>
            <w:noProof/>
            <w:webHidden/>
            <w:sz w:val="28"/>
            <w:szCs w:val="28"/>
          </w:rPr>
          <w:tab/>
        </w:r>
        <w:r w:rsidR="00D13AEF">
          <w:rPr>
            <w:noProof/>
            <w:webHidden/>
            <w:sz w:val="28"/>
            <w:szCs w:val="28"/>
          </w:rPr>
          <w:t>6</w:t>
        </w:r>
      </w:hyperlink>
    </w:p>
    <w:p w:rsidR="00071806" w:rsidRPr="009779FB" w:rsidRDefault="00DE2A0C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sz w:val="28"/>
          <w:szCs w:val="28"/>
          <w:lang w:val="ru-RU"/>
        </w:rPr>
      </w:pPr>
      <w:hyperlink w:anchor="_Toc523035529" w:history="1">
        <w:r w:rsidR="00071806" w:rsidRPr="009779FB">
          <w:rPr>
            <w:rStyle w:val="a5"/>
            <w:noProof/>
            <w:sz w:val="28"/>
            <w:szCs w:val="28"/>
          </w:rPr>
          <w:t>6.3 Критерії</w:t>
        </w:r>
        <w:r w:rsidR="00071806" w:rsidRPr="009779FB">
          <w:rPr>
            <w:noProof/>
            <w:webHidden/>
            <w:sz w:val="28"/>
            <w:szCs w:val="28"/>
          </w:rPr>
          <w:tab/>
        </w:r>
        <w:r w:rsidR="00D13AEF">
          <w:rPr>
            <w:noProof/>
            <w:webHidden/>
            <w:sz w:val="28"/>
            <w:szCs w:val="28"/>
          </w:rPr>
          <w:t>7</w:t>
        </w:r>
      </w:hyperlink>
    </w:p>
    <w:p w:rsidR="00071806" w:rsidRPr="009779FB" w:rsidRDefault="00DE2A0C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30" w:history="1">
        <w:r w:rsidR="00071806" w:rsidRPr="009779FB">
          <w:rPr>
            <w:rStyle w:val="a5"/>
            <w:bCs/>
            <w:noProof/>
            <w:sz w:val="28"/>
            <w:szCs w:val="28"/>
          </w:rPr>
          <w:t>7 ІНСТРУМЕНТИ, ОБЛАДНАННЯ ТА ПРОГРАМНЕ ЗАБЕЗПЕЧЕННЯ</w:t>
        </w:r>
        <w:r w:rsidR="00071806" w:rsidRPr="009779FB">
          <w:rPr>
            <w:noProof/>
            <w:webHidden/>
          </w:rPr>
          <w:tab/>
        </w:r>
        <w:r w:rsidR="00BB67CF">
          <w:rPr>
            <w:noProof/>
            <w:webHidden/>
          </w:rPr>
          <w:t>1</w:t>
        </w:r>
        <w:r w:rsidR="00D13AEF">
          <w:rPr>
            <w:noProof/>
            <w:webHidden/>
          </w:rPr>
          <w:t>1</w:t>
        </w:r>
      </w:hyperlink>
    </w:p>
    <w:p w:rsidR="00071806" w:rsidRPr="009779FB" w:rsidRDefault="00DE2A0C" w:rsidP="000638D0">
      <w:pPr>
        <w:pStyle w:val="12"/>
        <w:tabs>
          <w:tab w:val="clear" w:pos="9628"/>
          <w:tab w:val="right" w:leader="dot" w:pos="9356"/>
        </w:tabs>
        <w:ind w:right="142"/>
        <w:rPr>
          <w:rFonts w:asciiTheme="minorHAnsi" w:eastAsiaTheme="minorEastAsia" w:hAnsiTheme="minorHAnsi"/>
          <w:noProof/>
          <w:lang w:val="ru-RU"/>
        </w:rPr>
      </w:pPr>
      <w:hyperlink w:anchor="_Toc523035531" w:history="1">
        <w:r w:rsidR="00071806" w:rsidRPr="009779FB">
          <w:rPr>
            <w:rStyle w:val="a5"/>
            <w:bCs/>
            <w:noProof/>
            <w:sz w:val="28"/>
            <w:szCs w:val="28"/>
          </w:rPr>
          <w:t>8 РЕКОМЕНДОВАНІ ДЖЕРЕЛА ІНФОРМАЦІЇ</w:t>
        </w:r>
        <w:r w:rsidR="00071806" w:rsidRPr="009779FB">
          <w:rPr>
            <w:noProof/>
            <w:webHidden/>
          </w:rPr>
          <w:tab/>
        </w:r>
        <w:r w:rsidR="00BB67CF">
          <w:rPr>
            <w:noProof/>
            <w:webHidden/>
          </w:rPr>
          <w:t>1</w:t>
        </w:r>
        <w:r w:rsidR="00D13AEF">
          <w:rPr>
            <w:noProof/>
            <w:webHidden/>
          </w:rPr>
          <w:t>1</w:t>
        </w:r>
      </w:hyperlink>
    </w:p>
    <w:p w:rsidR="00071806" w:rsidRPr="00727599" w:rsidRDefault="00A9170B" w:rsidP="000638D0">
      <w:pPr>
        <w:tabs>
          <w:tab w:val="right" w:leader="dot" w:pos="9356"/>
        </w:tabs>
        <w:spacing w:after="120"/>
        <w:ind w:right="142"/>
        <w:rPr>
          <w:sz w:val="28"/>
          <w:szCs w:val="28"/>
        </w:rPr>
      </w:pPr>
      <w:r w:rsidRPr="009779FB">
        <w:rPr>
          <w:sz w:val="28"/>
          <w:szCs w:val="28"/>
        </w:rPr>
        <w:fldChar w:fldCharType="end"/>
      </w:r>
    </w:p>
    <w:p w:rsidR="00071806" w:rsidRPr="002B0B64" w:rsidRDefault="00071806" w:rsidP="00071806">
      <w:pPr>
        <w:spacing w:before="120" w:after="120"/>
        <w:jc w:val="center"/>
        <w:rPr>
          <w:color w:val="000000"/>
          <w:sz w:val="28"/>
          <w:szCs w:val="28"/>
        </w:rPr>
      </w:pPr>
      <w:r w:rsidRPr="002B0B64">
        <w:rPr>
          <w:color w:val="000000"/>
          <w:sz w:val="28"/>
          <w:szCs w:val="28"/>
        </w:rPr>
        <w:br w:type="page"/>
      </w:r>
    </w:p>
    <w:p w:rsidR="00071806" w:rsidRPr="006E5ACF" w:rsidRDefault="00071806" w:rsidP="00071806">
      <w:pPr>
        <w:pStyle w:val="1"/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Toc523035521"/>
      <w:bookmarkStart w:id="2" w:name="_Hlk497601822"/>
      <w:r w:rsidRPr="00CB4A4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1 МЕТА НАВЧАЛ</w:t>
      </w:r>
      <w:r w:rsidRPr="002B5471">
        <w:rPr>
          <w:rFonts w:ascii="Times New Roman" w:hAnsi="Times New Roman"/>
          <w:bCs/>
          <w:color w:val="000000"/>
          <w:sz w:val="28"/>
          <w:szCs w:val="28"/>
        </w:rPr>
        <w:t>Ь</w:t>
      </w:r>
      <w:r w:rsidRPr="00CB4A48">
        <w:rPr>
          <w:rFonts w:ascii="Times New Roman" w:hAnsi="Times New Roman"/>
          <w:b/>
          <w:bCs/>
          <w:color w:val="000000"/>
          <w:sz w:val="28"/>
          <w:szCs w:val="28"/>
        </w:rPr>
        <w:t>НОЇ ДИЦИПЛІНИ</w:t>
      </w:r>
      <w:bookmarkEnd w:id="1"/>
    </w:p>
    <w:p w:rsidR="00E87456" w:rsidRPr="00E87456" w:rsidRDefault="00E87456" w:rsidP="00A22CEC">
      <w:pPr>
        <w:pStyle w:val="3"/>
        <w:widowControl w:val="0"/>
        <w:spacing w:before="120"/>
        <w:ind w:left="0" w:firstLine="567"/>
        <w:rPr>
          <w:b/>
          <w:spacing w:val="0"/>
          <w:sz w:val="16"/>
          <w:szCs w:val="16"/>
        </w:rPr>
      </w:pPr>
    </w:p>
    <w:p w:rsidR="00071806" w:rsidRPr="00A22CEC" w:rsidRDefault="00A22CEC" w:rsidP="00A22CEC">
      <w:pPr>
        <w:pStyle w:val="3"/>
        <w:widowControl w:val="0"/>
        <w:spacing w:before="120"/>
        <w:ind w:left="0" w:firstLine="567"/>
        <w:rPr>
          <w:b/>
          <w:szCs w:val="28"/>
          <w:lang w:eastAsia="uk-UA"/>
        </w:rPr>
      </w:pPr>
      <w:r w:rsidRPr="008565F0">
        <w:rPr>
          <w:b/>
          <w:spacing w:val="0"/>
        </w:rPr>
        <w:t>Мета</w:t>
      </w:r>
      <w:r w:rsidRPr="008565F0">
        <w:rPr>
          <w:spacing w:val="0"/>
        </w:rPr>
        <w:t xml:space="preserve"> </w:t>
      </w:r>
      <w:r w:rsidRPr="00363BD0">
        <w:rPr>
          <w:b/>
          <w:spacing w:val="0"/>
        </w:rPr>
        <w:t xml:space="preserve">дисципліни </w:t>
      </w:r>
      <w:r w:rsidR="00363BD0">
        <w:rPr>
          <w:spacing w:val="0"/>
        </w:rPr>
        <w:t>–</w:t>
      </w:r>
      <w:r w:rsidRPr="008565F0">
        <w:rPr>
          <w:spacing w:val="0"/>
        </w:rPr>
        <w:t xml:space="preserve"> </w:t>
      </w:r>
      <w:r w:rsidR="00363BD0">
        <w:rPr>
          <w:spacing w:val="0"/>
        </w:rPr>
        <w:t xml:space="preserve">формування </w:t>
      </w:r>
      <w:r w:rsidR="00AD6622">
        <w:rPr>
          <w:spacing w:val="0"/>
        </w:rPr>
        <w:t xml:space="preserve">у здобувачів </w:t>
      </w:r>
      <w:r w:rsidR="00363BD0">
        <w:rPr>
          <w:spacing w:val="0"/>
        </w:rPr>
        <w:t xml:space="preserve">компетентностей щодо </w:t>
      </w:r>
      <w:r w:rsidR="007E23FB">
        <w:rPr>
          <w:spacing w:val="0"/>
        </w:rPr>
        <w:t>ан</w:t>
      </w:r>
      <w:r w:rsidR="007E23FB">
        <w:rPr>
          <w:spacing w:val="0"/>
        </w:rPr>
        <w:t>а</w:t>
      </w:r>
      <w:r w:rsidR="007E23FB">
        <w:rPr>
          <w:spacing w:val="0"/>
        </w:rPr>
        <w:t xml:space="preserve">лізу походження </w:t>
      </w:r>
      <w:r>
        <w:rPr>
          <w:spacing w:val="0"/>
        </w:rPr>
        <w:t>горючих копалин, умов</w:t>
      </w:r>
      <w:r w:rsidR="007E23FB">
        <w:rPr>
          <w:spacing w:val="0"/>
        </w:rPr>
        <w:t>ам видобутку,</w:t>
      </w:r>
      <w:r>
        <w:rPr>
          <w:spacing w:val="0"/>
        </w:rPr>
        <w:t xml:space="preserve"> </w:t>
      </w:r>
      <w:r w:rsidR="00AD512F">
        <w:rPr>
          <w:spacing w:val="0"/>
        </w:rPr>
        <w:t>геологічної історії фо</w:t>
      </w:r>
      <w:r w:rsidR="00AD512F">
        <w:rPr>
          <w:spacing w:val="0"/>
        </w:rPr>
        <w:t>р</w:t>
      </w:r>
      <w:r w:rsidR="00AD512F">
        <w:rPr>
          <w:spacing w:val="0"/>
        </w:rPr>
        <w:t xml:space="preserve">мування вугільних родовищ </w:t>
      </w:r>
      <w:r w:rsidR="007E23FB">
        <w:rPr>
          <w:spacing w:val="0"/>
        </w:rPr>
        <w:t xml:space="preserve">з ціллю використання виявлених закономірностей у практичній діяльності розвідки </w:t>
      </w:r>
      <w:r w:rsidR="00AD512F">
        <w:rPr>
          <w:spacing w:val="0"/>
        </w:rPr>
        <w:t xml:space="preserve">та видобутку </w:t>
      </w:r>
      <w:r w:rsidR="007E23FB">
        <w:rPr>
          <w:spacing w:val="0"/>
        </w:rPr>
        <w:t xml:space="preserve">вугільних родовищ. </w:t>
      </w:r>
    </w:p>
    <w:p w:rsidR="00E87456" w:rsidRDefault="00E87456" w:rsidP="00071806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3" w:name="_Toc523035522"/>
      <w:bookmarkStart w:id="4" w:name="_Hlk497602021"/>
      <w:bookmarkEnd w:id="2"/>
    </w:p>
    <w:p w:rsidR="00071806" w:rsidRPr="006E5ACF" w:rsidRDefault="00071806" w:rsidP="00071806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8379"/>
      </w:tblGrid>
      <w:tr w:rsidR="00EA1068" w:rsidRPr="008565F0" w:rsidTr="00EA1068">
        <w:trPr>
          <w:tblHeader/>
        </w:trPr>
        <w:tc>
          <w:tcPr>
            <w:tcW w:w="5000" w:type="pct"/>
            <w:gridSpan w:val="2"/>
            <w:vAlign w:val="center"/>
          </w:tcPr>
          <w:p w:rsidR="00EA1068" w:rsidRPr="00504FDD" w:rsidRDefault="00EA1068" w:rsidP="00BB67CF">
            <w:pPr>
              <w:ind w:right="-5"/>
              <w:jc w:val="center"/>
              <w:rPr>
                <w:b/>
              </w:rPr>
            </w:pPr>
            <w:r w:rsidRPr="00504FDD">
              <w:rPr>
                <w:b/>
              </w:rPr>
              <w:t>Дисциплінарні результати навчання (ДРН)</w:t>
            </w:r>
          </w:p>
        </w:tc>
      </w:tr>
      <w:tr w:rsidR="00EA1068" w:rsidRPr="008565F0" w:rsidTr="00EA1068">
        <w:trPr>
          <w:trHeight w:val="497"/>
          <w:tblHeader/>
        </w:trPr>
        <w:tc>
          <w:tcPr>
            <w:tcW w:w="748" w:type="pct"/>
            <w:vAlign w:val="center"/>
          </w:tcPr>
          <w:p w:rsidR="00EA1068" w:rsidRPr="00504FDD" w:rsidRDefault="00EA1068" w:rsidP="00BB67CF">
            <w:pPr>
              <w:jc w:val="center"/>
              <w:rPr>
                <w:b/>
              </w:rPr>
            </w:pPr>
            <w:r w:rsidRPr="00504FDD">
              <w:rPr>
                <w:b/>
              </w:rPr>
              <w:t>шифр ДРН</w:t>
            </w:r>
          </w:p>
        </w:tc>
        <w:tc>
          <w:tcPr>
            <w:tcW w:w="4252" w:type="pct"/>
            <w:vAlign w:val="center"/>
          </w:tcPr>
          <w:p w:rsidR="00EA1068" w:rsidRPr="00504FDD" w:rsidRDefault="00EA1068" w:rsidP="00BB67CF">
            <w:pPr>
              <w:ind w:right="-5"/>
              <w:jc w:val="center"/>
              <w:rPr>
                <w:b/>
              </w:rPr>
            </w:pPr>
            <w:r w:rsidRPr="00504FDD">
              <w:rPr>
                <w:b/>
              </w:rPr>
              <w:t>зміст</w:t>
            </w:r>
          </w:p>
        </w:tc>
      </w:tr>
      <w:tr w:rsidR="00EA1068" w:rsidRPr="008565F0" w:rsidTr="00EA1068">
        <w:trPr>
          <w:trHeight w:val="423"/>
        </w:trPr>
        <w:tc>
          <w:tcPr>
            <w:tcW w:w="748" w:type="pct"/>
          </w:tcPr>
          <w:p w:rsidR="00EA1068" w:rsidRPr="00B57944" w:rsidRDefault="00EA1068" w:rsidP="00AD6622">
            <w:pPr>
              <w:ind w:left="85"/>
              <w:rPr>
                <w:sz w:val="28"/>
                <w:szCs w:val="28"/>
              </w:rPr>
            </w:pPr>
            <w:r>
              <w:t>ДРН</w:t>
            </w:r>
            <w:r w:rsidR="00AD6622">
              <w:t>-0</w:t>
            </w:r>
            <w:r>
              <w:t>1</w:t>
            </w:r>
          </w:p>
        </w:tc>
        <w:tc>
          <w:tcPr>
            <w:tcW w:w="4252" w:type="pct"/>
          </w:tcPr>
          <w:p w:rsidR="00EA1068" w:rsidRPr="004E4FB0" w:rsidRDefault="00EA1068" w:rsidP="00BB67CF">
            <w:pPr>
              <w:rPr>
                <w:shd w:val="clear" w:color="auto" w:fill="FFFFFF"/>
              </w:rPr>
            </w:pPr>
            <w:r>
              <w:t xml:space="preserve">знати умови накопичення та перетворення вугілля. </w:t>
            </w:r>
          </w:p>
        </w:tc>
      </w:tr>
      <w:tr w:rsidR="00EA1068" w:rsidRPr="008565F0" w:rsidTr="00EA1068">
        <w:trPr>
          <w:trHeight w:val="423"/>
        </w:trPr>
        <w:tc>
          <w:tcPr>
            <w:tcW w:w="748" w:type="pct"/>
          </w:tcPr>
          <w:p w:rsidR="00EA1068" w:rsidRDefault="00EA1068">
            <w:r w:rsidRPr="00B5757F">
              <w:t>ДРН</w:t>
            </w:r>
            <w:r w:rsidR="00AD6622">
              <w:t>-0</w:t>
            </w:r>
            <w:r>
              <w:t>2</w:t>
            </w:r>
          </w:p>
        </w:tc>
        <w:tc>
          <w:tcPr>
            <w:tcW w:w="4252" w:type="pct"/>
          </w:tcPr>
          <w:p w:rsidR="00EA1068" w:rsidRDefault="00EA1068" w:rsidP="00BB67CF">
            <w:r>
              <w:t>знати природні типи вугілля та його промислову класифікацію.</w:t>
            </w:r>
            <w:r>
              <w:rPr>
                <w:color w:val="000000"/>
                <w:szCs w:val="28"/>
              </w:rPr>
              <w:t xml:space="preserve"> </w:t>
            </w:r>
          </w:p>
        </w:tc>
      </w:tr>
      <w:tr w:rsidR="00EA1068" w:rsidRPr="008565F0" w:rsidTr="00EA1068">
        <w:trPr>
          <w:trHeight w:val="423"/>
        </w:trPr>
        <w:tc>
          <w:tcPr>
            <w:tcW w:w="748" w:type="pct"/>
          </w:tcPr>
          <w:p w:rsidR="00EA1068" w:rsidRDefault="00EA1068">
            <w:r w:rsidRPr="00B5757F">
              <w:t>ДРН</w:t>
            </w:r>
            <w:r w:rsidR="00AD6622">
              <w:t>-0</w:t>
            </w:r>
            <w:r>
              <w:t>3</w:t>
            </w:r>
          </w:p>
        </w:tc>
        <w:tc>
          <w:tcPr>
            <w:tcW w:w="4252" w:type="pct"/>
          </w:tcPr>
          <w:p w:rsidR="00EA1068" w:rsidRDefault="00EA1068" w:rsidP="00BB67CF">
            <w:pPr>
              <w:rPr>
                <w:color w:val="000000"/>
                <w:szCs w:val="28"/>
              </w:rPr>
            </w:pPr>
            <w:r>
              <w:t>знати про гірничо-геологічні умови видобутку вугілля, розрізняти види і осо</w:t>
            </w:r>
            <w:r>
              <w:t>б</w:t>
            </w:r>
            <w:r>
              <w:t xml:space="preserve">ливості прояву геодинамічних явищ. </w:t>
            </w:r>
          </w:p>
        </w:tc>
      </w:tr>
      <w:tr w:rsidR="00EA1068" w:rsidRPr="008565F0" w:rsidTr="00EA1068">
        <w:trPr>
          <w:trHeight w:val="423"/>
        </w:trPr>
        <w:tc>
          <w:tcPr>
            <w:tcW w:w="748" w:type="pct"/>
          </w:tcPr>
          <w:p w:rsidR="00EA1068" w:rsidRDefault="00EA1068">
            <w:r w:rsidRPr="00B5757F">
              <w:t>ДРН</w:t>
            </w:r>
            <w:r w:rsidR="00AD6622">
              <w:t>-0</w:t>
            </w:r>
            <w:r>
              <w:t>4</w:t>
            </w:r>
          </w:p>
        </w:tc>
        <w:tc>
          <w:tcPr>
            <w:tcW w:w="4252" w:type="pct"/>
          </w:tcPr>
          <w:p w:rsidR="00EA1068" w:rsidRPr="004E4FB0" w:rsidRDefault="00EA1068" w:rsidP="00BB67CF">
            <w:pPr>
              <w:tabs>
                <w:tab w:val="left" w:pos="284"/>
                <w:tab w:val="left" w:pos="567"/>
              </w:tabs>
              <w:jc w:val="both"/>
            </w:pPr>
            <w:r>
              <w:rPr>
                <w:szCs w:val="28"/>
              </w:rPr>
              <w:t xml:space="preserve">знати </w:t>
            </w:r>
            <w:r w:rsidRPr="00F21F68">
              <w:rPr>
                <w:szCs w:val="28"/>
              </w:rPr>
              <w:t>головні ознаки вугленосних формацій</w:t>
            </w:r>
            <w:r>
              <w:rPr>
                <w:szCs w:val="28"/>
              </w:rPr>
              <w:t>,</w:t>
            </w:r>
            <w:r w:rsidRPr="00F21F68">
              <w:rPr>
                <w:szCs w:val="28"/>
              </w:rPr>
              <w:t xml:space="preserve"> структуру, зміст і логіку розробки генетичних та структурно-тектонічних класифікацій вугленосних формацій</w:t>
            </w:r>
            <w:r>
              <w:rPr>
                <w:szCs w:val="28"/>
              </w:rPr>
              <w:t xml:space="preserve">. </w:t>
            </w:r>
          </w:p>
        </w:tc>
      </w:tr>
      <w:tr w:rsidR="00EA1068" w:rsidRPr="008565F0" w:rsidTr="00EA1068">
        <w:trPr>
          <w:trHeight w:val="423"/>
        </w:trPr>
        <w:tc>
          <w:tcPr>
            <w:tcW w:w="748" w:type="pct"/>
          </w:tcPr>
          <w:p w:rsidR="00EA1068" w:rsidRDefault="00EA1068">
            <w:r w:rsidRPr="00B5757F">
              <w:t>ДРН</w:t>
            </w:r>
            <w:r w:rsidR="00AD6622">
              <w:t>-0</w:t>
            </w:r>
            <w:r>
              <w:t>5</w:t>
            </w:r>
          </w:p>
        </w:tc>
        <w:tc>
          <w:tcPr>
            <w:tcW w:w="4252" w:type="pct"/>
          </w:tcPr>
          <w:p w:rsidR="00EA1068" w:rsidRPr="006F2F24" w:rsidRDefault="00EA1068" w:rsidP="00BB67CF">
            <w:pPr>
              <w:tabs>
                <w:tab w:val="left" w:pos="284"/>
                <w:tab w:val="left" w:pos="567"/>
              </w:tabs>
              <w:jc w:val="both"/>
            </w:pPr>
            <w:r w:rsidRPr="009377AA">
              <w:rPr>
                <w:szCs w:val="28"/>
              </w:rPr>
              <w:t>знати характеристику основних рис геологічної будови, вугленосності та яко</w:t>
            </w:r>
            <w:r w:rsidRPr="009377AA">
              <w:rPr>
                <w:szCs w:val="28"/>
              </w:rPr>
              <w:t>с</w:t>
            </w:r>
            <w:r w:rsidRPr="009377AA">
              <w:rPr>
                <w:szCs w:val="28"/>
              </w:rPr>
              <w:t xml:space="preserve">ті вугілля родовищ різних структурно-тектонічних груп. </w:t>
            </w:r>
          </w:p>
        </w:tc>
      </w:tr>
    </w:tbl>
    <w:p w:rsidR="00E87456" w:rsidRDefault="00E87456" w:rsidP="00071806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5" w:name="_Toc523035523"/>
      <w:bookmarkEnd w:id="4"/>
    </w:p>
    <w:p w:rsidR="00071806" w:rsidRDefault="00071806" w:rsidP="00071806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> БАЗОВІ ДИСЦИПЛІНИ</w:t>
      </w:r>
      <w:bookmarkEnd w:id="5"/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6769"/>
      </w:tblGrid>
      <w:tr w:rsidR="00071806" w:rsidRPr="008565F0" w:rsidTr="008E1226">
        <w:trPr>
          <w:tblHeader/>
        </w:trPr>
        <w:tc>
          <w:tcPr>
            <w:tcW w:w="1565" w:type="pct"/>
            <w:vAlign w:val="center"/>
          </w:tcPr>
          <w:p w:rsidR="00071806" w:rsidRPr="00D441E7" w:rsidRDefault="00071806" w:rsidP="008E1226">
            <w:pPr>
              <w:spacing w:before="60" w:after="60"/>
              <w:jc w:val="center"/>
              <w:rPr>
                <w:b/>
                <w:bCs/>
                <w:lang w:eastAsia="zh-TW"/>
              </w:rPr>
            </w:pPr>
            <w:r w:rsidRPr="00D441E7">
              <w:rPr>
                <w:b/>
              </w:rPr>
              <w:t>Назва дисципліни</w:t>
            </w:r>
          </w:p>
        </w:tc>
        <w:tc>
          <w:tcPr>
            <w:tcW w:w="3435" w:type="pct"/>
            <w:vAlign w:val="center"/>
          </w:tcPr>
          <w:p w:rsidR="00071806" w:rsidRPr="00D441E7" w:rsidRDefault="00071806" w:rsidP="008E1226">
            <w:pPr>
              <w:spacing w:before="60" w:after="60"/>
              <w:ind w:right="-5"/>
              <w:jc w:val="center"/>
              <w:rPr>
                <w:b/>
              </w:rPr>
            </w:pPr>
            <w:r w:rsidRPr="00D441E7">
              <w:rPr>
                <w:b/>
              </w:rPr>
              <w:t>Здобуті результати навчання</w:t>
            </w:r>
          </w:p>
        </w:tc>
      </w:tr>
      <w:tr w:rsidR="003E2A87" w:rsidRPr="008565F0" w:rsidTr="000638D0">
        <w:trPr>
          <w:trHeight w:val="1078"/>
        </w:trPr>
        <w:tc>
          <w:tcPr>
            <w:tcW w:w="1565" w:type="pct"/>
          </w:tcPr>
          <w:p w:rsidR="003E2A87" w:rsidRDefault="003E2A87" w:rsidP="003E2A87">
            <w:pPr>
              <w:spacing w:before="60" w:after="60"/>
              <w:rPr>
                <w:spacing w:val="-8"/>
              </w:rPr>
            </w:pPr>
            <w:r>
              <w:rPr>
                <w:spacing w:val="-8"/>
              </w:rPr>
              <w:t>Б</w:t>
            </w:r>
            <w:r w:rsidRPr="00D441E7">
              <w:rPr>
                <w:spacing w:val="-8"/>
              </w:rPr>
              <w:t xml:space="preserve">1 </w:t>
            </w:r>
            <w:r>
              <w:rPr>
                <w:spacing w:val="-8"/>
              </w:rPr>
              <w:t>Математика</w:t>
            </w:r>
          </w:p>
          <w:p w:rsidR="003E2A87" w:rsidRDefault="003E2A87" w:rsidP="003E2A87">
            <w:pPr>
              <w:spacing w:before="60" w:after="60"/>
              <w:rPr>
                <w:spacing w:val="-8"/>
              </w:rPr>
            </w:pPr>
            <w:r>
              <w:rPr>
                <w:spacing w:val="-8"/>
              </w:rPr>
              <w:t>Б2 Хімія</w:t>
            </w:r>
          </w:p>
          <w:p w:rsidR="003E2A87" w:rsidRDefault="003E2A87" w:rsidP="003E2A87">
            <w:pPr>
              <w:spacing w:before="60" w:after="60"/>
              <w:rPr>
                <w:spacing w:val="-8"/>
              </w:rPr>
            </w:pPr>
            <w:r>
              <w:rPr>
                <w:spacing w:val="-8"/>
              </w:rPr>
              <w:t>Б3 Фізика</w:t>
            </w:r>
          </w:p>
          <w:p w:rsidR="003E2A87" w:rsidRPr="00D441E7" w:rsidRDefault="00026757" w:rsidP="00026757">
            <w:pPr>
              <w:spacing w:before="60" w:after="60"/>
              <w:rPr>
                <w:spacing w:val="-8"/>
              </w:rPr>
            </w:pPr>
            <w:r>
              <w:rPr>
                <w:spacing w:val="-8"/>
              </w:rPr>
              <w:t>Ф1 Загальна геологія</w:t>
            </w:r>
          </w:p>
        </w:tc>
        <w:tc>
          <w:tcPr>
            <w:tcW w:w="3435" w:type="pct"/>
          </w:tcPr>
          <w:p w:rsidR="003E2A87" w:rsidRPr="00790CD2" w:rsidRDefault="003E2A87" w:rsidP="008E1226">
            <w:p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790CD2">
              <w:rPr>
                <w:color w:val="000000" w:themeColor="text1"/>
              </w:rPr>
              <w:t xml:space="preserve">астосовувати </w:t>
            </w:r>
            <w:r>
              <w:rPr>
                <w:color w:val="000000" w:themeColor="text1"/>
              </w:rPr>
              <w:t>теорії, принципи, методи й поняття фундамент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льних і загально-інженерних наук під час опанування спеці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 xml:space="preserve">льних дисциплін та діяльності за фахом. </w:t>
            </w:r>
          </w:p>
          <w:p w:rsidR="003E2A87" w:rsidRPr="00790CD2" w:rsidRDefault="003E2A87" w:rsidP="003E2A87">
            <w:p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790CD2">
              <w:rPr>
                <w:color w:val="000000" w:themeColor="text1"/>
              </w:rPr>
              <w:t>нати та розуміти основні характеристики, процес</w:t>
            </w:r>
            <w:r>
              <w:rPr>
                <w:color w:val="000000" w:themeColor="text1"/>
              </w:rPr>
              <w:t>и</w:t>
            </w:r>
            <w:r w:rsidRPr="00790CD2">
              <w:rPr>
                <w:color w:val="000000" w:themeColor="text1"/>
              </w:rPr>
              <w:t>, історію і склад Землі як природної системи.</w:t>
            </w:r>
          </w:p>
        </w:tc>
      </w:tr>
    </w:tbl>
    <w:p w:rsidR="0015131D" w:rsidRPr="00B57944" w:rsidRDefault="0015131D" w:rsidP="00071806">
      <w:bookmarkStart w:id="6" w:name="_Toc523035524"/>
    </w:p>
    <w:p w:rsidR="00071806" w:rsidRDefault="00071806" w:rsidP="00071806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 ОБСЯГ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І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РОЗПОДІЛ ЗА ФОРМАМИ ОРГАНІЗАЦІЇ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ОСВІТНЬОГО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ПРОЦЕСУ ТА ВИДАМИ НАВЧАЛЬНИХ ЗАНЯТЬ</w:t>
      </w:r>
      <w:bookmarkEnd w:id="6"/>
    </w:p>
    <w:p w:rsidR="00E87456" w:rsidRPr="00E87456" w:rsidRDefault="00E87456" w:rsidP="00E87456">
      <w:pPr>
        <w:rPr>
          <w:sz w:val="18"/>
          <w:szCs w:val="18"/>
        </w:rPr>
      </w:pPr>
    </w:p>
    <w:tbl>
      <w:tblPr>
        <w:tblW w:w="508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756"/>
        <w:gridCol w:w="1113"/>
        <w:gridCol w:w="1209"/>
        <w:gridCol w:w="1113"/>
        <w:gridCol w:w="1209"/>
        <w:gridCol w:w="756"/>
        <w:gridCol w:w="1113"/>
        <w:gridCol w:w="1209"/>
      </w:tblGrid>
      <w:tr w:rsidR="00E87456" w:rsidRPr="00E87456" w:rsidTr="00E87456">
        <w:tc>
          <w:tcPr>
            <w:tcW w:w="817" w:type="pct"/>
            <w:vMerge w:val="restart"/>
            <w:vAlign w:val="center"/>
          </w:tcPr>
          <w:p w:rsidR="00E87456" w:rsidRPr="00E87456" w:rsidRDefault="00E87456" w:rsidP="00E87456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Вид навч</w:t>
            </w:r>
            <w:r w:rsidRPr="00E87456">
              <w:rPr>
                <w:b/>
                <w:spacing w:val="-4"/>
              </w:rPr>
              <w:t>а</w:t>
            </w:r>
            <w:r w:rsidRPr="00E87456">
              <w:rPr>
                <w:b/>
                <w:spacing w:val="-4"/>
              </w:rPr>
              <w:t>льних з</w:t>
            </w:r>
            <w:r w:rsidRPr="00E87456">
              <w:rPr>
                <w:b/>
                <w:spacing w:val="-4"/>
              </w:rPr>
              <w:t>а</w:t>
            </w:r>
            <w:r w:rsidRPr="00E87456">
              <w:rPr>
                <w:b/>
                <w:spacing w:val="-4"/>
              </w:rPr>
              <w:t>нять</w:t>
            </w:r>
          </w:p>
        </w:tc>
        <w:tc>
          <w:tcPr>
            <w:tcW w:w="4183" w:type="pct"/>
            <w:gridSpan w:val="8"/>
          </w:tcPr>
          <w:p w:rsidR="00E87456" w:rsidRPr="00E87456" w:rsidRDefault="00E87456" w:rsidP="00E87456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Розподіл за формами навчання</w:t>
            </w:r>
            <w:r w:rsidRPr="00E87456">
              <w:rPr>
                <w:i/>
                <w:spacing w:val="-4"/>
              </w:rPr>
              <w:t>, години</w:t>
            </w:r>
          </w:p>
        </w:tc>
      </w:tr>
      <w:tr w:rsidR="00E87456" w:rsidRPr="00E87456" w:rsidTr="00E87456">
        <w:tc>
          <w:tcPr>
            <w:tcW w:w="817" w:type="pct"/>
            <w:vMerge/>
            <w:vAlign w:val="center"/>
          </w:tcPr>
          <w:p w:rsidR="00E87456" w:rsidRPr="00E87456" w:rsidRDefault="00E87456" w:rsidP="00E87456">
            <w:pPr>
              <w:jc w:val="center"/>
              <w:rPr>
                <w:b/>
                <w:spacing w:val="-4"/>
              </w:rPr>
            </w:pPr>
          </w:p>
        </w:tc>
        <w:tc>
          <w:tcPr>
            <w:tcW w:w="1519" w:type="pct"/>
            <w:gridSpan w:val="3"/>
          </w:tcPr>
          <w:p w:rsidR="00E87456" w:rsidRPr="00E87456" w:rsidRDefault="00E87456" w:rsidP="00E87456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денна</w:t>
            </w:r>
          </w:p>
        </w:tc>
        <w:tc>
          <w:tcPr>
            <w:tcW w:w="1145" w:type="pct"/>
            <w:gridSpan w:val="2"/>
            <w:vAlign w:val="center"/>
          </w:tcPr>
          <w:p w:rsidR="00E87456" w:rsidRPr="00E87456" w:rsidRDefault="00E87456" w:rsidP="00E87456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вечірня</w:t>
            </w:r>
          </w:p>
        </w:tc>
        <w:tc>
          <w:tcPr>
            <w:tcW w:w="1519" w:type="pct"/>
            <w:gridSpan w:val="3"/>
          </w:tcPr>
          <w:p w:rsidR="00E87456" w:rsidRPr="00E87456" w:rsidRDefault="00E87456" w:rsidP="00E87456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заочна</w:t>
            </w:r>
          </w:p>
        </w:tc>
      </w:tr>
      <w:tr w:rsidR="00E87456" w:rsidRPr="00E87456" w:rsidTr="00E87456">
        <w:tc>
          <w:tcPr>
            <w:tcW w:w="817" w:type="pct"/>
            <w:vMerge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</w:p>
        </w:tc>
        <w:tc>
          <w:tcPr>
            <w:tcW w:w="374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373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</w:tr>
      <w:tr w:rsidR="00E87456" w:rsidRPr="00E87456" w:rsidTr="00E87456">
        <w:tc>
          <w:tcPr>
            <w:tcW w:w="817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  <w:lang w:val="ru-RU"/>
              </w:rPr>
            </w:pPr>
            <w:r w:rsidRPr="00E87456">
              <w:rPr>
                <w:spacing w:val="-4"/>
              </w:rPr>
              <w:t>лекційні</w:t>
            </w:r>
          </w:p>
        </w:tc>
        <w:tc>
          <w:tcPr>
            <w:tcW w:w="374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  <w:lang w:val="ru-RU"/>
              </w:rPr>
            </w:pPr>
            <w:r w:rsidRPr="00E87456">
              <w:rPr>
                <w:spacing w:val="-4"/>
                <w:lang w:val="ru-RU"/>
              </w:rPr>
              <w:t>74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bCs/>
                <w:spacing w:val="-4"/>
              </w:rPr>
              <w:t>26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48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596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73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  <w:lang w:val="ru-RU"/>
              </w:rPr>
            </w:pPr>
            <w:r w:rsidRPr="00E87456">
              <w:rPr>
                <w:spacing w:val="-4"/>
                <w:lang w:val="ru-RU"/>
              </w:rPr>
              <w:t>74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6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68</w:t>
            </w:r>
          </w:p>
        </w:tc>
      </w:tr>
      <w:tr w:rsidR="00E87456" w:rsidRPr="00E87456" w:rsidTr="00E87456">
        <w:tc>
          <w:tcPr>
            <w:tcW w:w="817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практичні</w:t>
            </w:r>
          </w:p>
        </w:tc>
        <w:tc>
          <w:tcPr>
            <w:tcW w:w="374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20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10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10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596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73" w:type="pct"/>
            <w:vAlign w:val="center"/>
          </w:tcPr>
          <w:p w:rsidR="00E87456" w:rsidRPr="00E87456" w:rsidRDefault="00F72A82" w:rsidP="00E87456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46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4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42</w:t>
            </w:r>
          </w:p>
        </w:tc>
      </w:tr>
      <w:tr w:rsidR="00E87456" w:rsidRPr="00E87456" w:rsidTr="00E87456">
        <w:tc>
          <w:tcPr>
            <w:tcW w:w="817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лабораторні</w:t>
            </w:r>
          </w:p>
        </w:tc>
        <w:tc>
          <w:tcPr>
            <w:tcW w:w="374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26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16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10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596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3" w:type="pct"/>
            <w:vAlign w:val="center"/>
          </w:tcPr>
          <w:p w:rsidR="00E87456" w:rsidRPr="00E87456" w:rsidRDefault="00F72A82" w:rsidP="00E87456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</w:tr>
      <w:tr w:rsidR="00E87456" w:rsidRPr="00E87456" w:rsidTr="00E87456">
        <w:tc>
          <w:tcPr>
            <w:tcW w:w="817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семінари</w:t>
            </w:r>
          </w:p>
        </w:tc>
        <w:tc>
          <w:tcPr>
            <w:tcW w:w="374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-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-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-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596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3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-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-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-</w:t>
            </w:r>
          </w:p>
        </w:tc>
      </w:tr>
      <w:tr w:rsidR="00E87456" w:rsidRPr="00E87456" w:rsidTr="00E87456">
        <w:tc>
          <w:tcPr>
            <w:tcW w:w="817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РАЗОМ</w:t>
            </w:r>
          </w:p>
        </w:tc>
        <w:tc>
          <w:tcPr>
            <w:tcW w:w="374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120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52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68</w:t>
            </w:r>
          </w:p>
        </w:tc>
        <w:tc>
          <w:tcPr>
            <w:tcW w:w="549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596" w:type="pct"/>
          </w:tcPr>
          <w:p w:rsidR="00E87456" w:rsidRPr="00E87456" w:rsidRDefault="00E87456" w:rsidP="00E87456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3" w:type="pct"/>
          </w:tcPr>
          <w:p w:rsidR="00E87456" w:rsidRPr="00E87456" w:rsidRDefault="00E87456" w:rsidP="00E87456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120</w:t>
            </w:r>
          </w:p>
        </w:tc>
        <w:tc>
          <w:tcPr>
            <w:tcW w:w="549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10</w:t>
            </w:r>
          </w:p>
        </w:tc>
        <w:tc>
          <w:tcPr>
            <w:tcW w:w="596" w:type="pct"/>
            <w:vAlign w:val="center"/>
          </w:tcPr>
          <w:p w:rsidR="00E87456" w:rsidRPr="00E87456" w:rsidRDefault="00E87456" w:rsidP="00E87456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110</w:t>
            </w:r>
          </w:p>
        </w:tc>
      </w:tr>
    </w:tbl>
    <w:p w:rsidR="0015131D" w:rsidRDefault="0015131D" w:rsidP="00071806">
      <w:bookmarkStart w:id="7" w:name="_Toc523035525"/>
    </w:p>
    <w:p w:rsidR="003F099F" w:rsidRDefault="003F099F" w:rsidP="003F099F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5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ПРОГРАМА ДИСЦИПЛІНИ ЗА ВИДАМИ НАВЧАЛЬНИХ ЗАНЯТЬ</w:t>
      </w:r>
    </w:p>
    <w:p w:rsidR="00E87456" w:rsidRPr="00E87456" w:rsidRDefault="00E87456" w:rsidP="00E87456">
      <w:pPr>
        <w:rPr>
          <w:sz w:val="20"/>
          <w:szCs w:val="20"/>
        </w:rPr>
      </w:pPr>
    </w:p>
    <w:p w:rsidR="003F099F" w:rsidRPr="004A0405" w:rsidRDefault="003F099F" w:rsidP="003F099F">
      <w:pPr>
        <w:rPr>
          <w:sz w:val="2"/>
          <w:szCs w:val="2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4"/>
        <w:gridCol w:w="6907"/>
        <w:gridCol w:w="1514"/>
      </w:tblGrid>
      <w:tr w:rsidR="003F099F" w:rsidRPr="00E31962" w:rsidTr="00690D39">
        <w:trPr>
          <w:trHeight w:val="20"/>
          <w:tblHeader/>
        </w:trPr>
        <w:tc>
          <w:tcPr>
            <w:tcW w:w="679" w:type="pct"/>
            <w:vAlign w:val="center"/>
          </w:tcPr>
          <w:p w:rsidR="003F099F" w:rsidRDefault="003F099F" w:rsidP="00C13A21">
            <w:pPr>
              <w:spacing w:before="20" w:after="20"/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Шифри</w:t>
            </w:r>
          </w:p>
          <w:p w:rsidR="003F099F" w:rsidRPr="00E31962" w:rsidRDefault="003F099F" w:rsidP="00C13A21">
            <w:pPr>
              <w:spacing w:before="20" w:after="20"/>
              <w:jc w:val="center"/>
            </w:pPr>
            <w:r w:rsidRPr="00E31962">
              <w:rPr>
                <w:b/>
                <w:bCs/>
                <w:color w:val="000000"/>
              </w:rPr>
              <w:t>ДРН</w:t>
            </w:r>
          </w:p>
        </w:tc>
        <w:tc>
          <w:tcPr>
            <w:tcW w:w="3544" w:type="pct"/>
            <w:vAlign w:val="center"/>
          </w:tcPr>
          <w:p w:rsidR="003F099F" w:rsidRPr="00E31962" w:rsidRDefault="003F099F" w:rsidP="00C13A21">
            <w:pPr>
              <w:spacing w:before="20" w:after="20"/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Види та тематика навчальних занять</w:t>
            </w:r>
          </w:p>
        </w:tc>
        <w:tc>
          <w:tcPr>
            <w:tcW w:w="777" w:type="pct"/>
            <w:vAlign w:val="center"/>
          </w:tcPr>
          <w:p w:rsidR="003F099F" w:rsidRDefault="003F099F" w:rsidP="00C13A21">
            <w:pPr>
              <w:spacing w:before="20" w:after="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Обсяг складових, </w:t>
            </w:r>
            <w:r w:rsidRPr="00805D9A">
              <w:rPr>
                <w:bCs/>
                <w:i/>
                <w:color w:val="000000"/>
              </w:rPr>
              <w:t>години</w:t>
            </w: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ЛЕКЦІЇ</w:t>
            </w:r>
          </w:p>
        </w:tc>
        <w:tc>
          <w:tcPr>
            <w:tcW w:w="777" w:type="pct"/>
          </w:tcPr>
          <w:p w:rsidR="003F099F" w:rsidRPr="00C83425" w:rsidRDefault="00C13A21" w:rsidP="00C13A21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 w:val="restart"/>
          </w:tcPr>
          <w:p w:rsidR="00EA1068" w:rsidRPr="00B57944" w:rsidRDefault="00EA1068" w:rsidP="00C13A21">
            <w:pPr>
              <w:spacing w:before="20" w:after="20"/>
              <w:ind w:left="85"/>
              <w:rPr>
                <w:sz w:val="28"/>
                <w:szCs w:val="28"/>
              </w:rPr>
            </w:pPr>
            <w:r>
              <w:t>ДРН</w:t>
            </w:r>
            <w:r w:rsidR="00AD6622">
              <w:t>-0</w:t>
            </w:r>
            <w:r>
              <w:t>1</w:t>
            </w:r>
          </w:p>
          <w:p w:rsidR="003F099F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3F099F" w:rsidP="00C13A21">
            <w:pPr>
              <w:spacing w:before="20" w:after="20"/>
              <w:rPr>
                <w:b/>
              </w:rPr>
            </w:pPr>
            <w:r w:rsidRPr="00C83425">
              <w:rPr>
                <w:b/>
              </w:rPr>
              <w:t>1 </w:t>
            </w:r>
            <w:r w:rsidRPr="003A29E1">
              <w:rPr>
                <w:lang w:eastAsia="uk-UA"/>
              </w:rPr>
              <w:t xml:space="preserve"> </w:t>
            </w:r>
            <w:r w:rsidR="005E7D39" w:rsidRPr="005E7D39">
              <w:rPr>
                <w:b/>
                <w:lang w:eastAsia="uk-UA"/>
              </w:rPr>
              <w:t>Походження, передумова і процеси утворення вугілля.</w:t>
            </w:r>
          </w:p>
        </w:tc>
        <w:tc>
          <w:tcPr>
            <w:tcW w:w="777" w:type="pct"/>
            <w:vMerge w:val="restart"/>
          </w:tcPr>
          <w:p w:rsidR="003F099F" w:rsidRPr="00C83425" w:rsidRDefault="00C13A21" w:rsidP="00C13A21">
            <w:pPr>
              <w:spacing w:before="20" w:after="2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E87456" w:rsidP="00C13A21">
            <w:pPr>
              <w:spacing w:before="20" w:after="20"/>
            </w:pPr>
            <w:r>
              <w:rPr>
                <w:spacing w:val="-6"/>
              </w:rPr>
              <w:t xml:space="preserve">1.1 </w:t>
            </w:r>
            <w:r w:rsidR="005E7D39" w:rsidRPr="00485DD6">
              <w:rPr>
                <w:spacing w:val="-6"/>
              </w:rPr>
              <w:t>Походження вугілля.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E87456" w:rsidP="00C13A21">
            <w:pPr>
              <w:spacing w:before="20" w:after="20"/>
            </w:pPr>
            <w:r>
              <w:rPr>
                <w:rFonts w:cs="Times New Roman CYR"/>
                <w:color w:val="000000"/>
              </w:rPr>
              <w:t xml:space="preserve">1.2 </w:t>
            </w:r>
            <w:r w:rsidR="005E7D39">
              <w:rPr>
                <w:rFonts w:cs="Times New Roman CYR"/>
                <w:color w:val="000000"/>
              </w:rPr>
              <w:t xml:space="preserve">Передумови утворення вугілля. 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E87456" w:rsidP="00C13A21">
            <w:pPr>
              <w:spacing w:before="20" w:after="20"/>
            </w:pPr>
            <w:r>
              <w:t xml:space="preserve">1.3 </w:t>
            </w:r>
            <w:r w:rsidR="005E7D39">
              <w:t xml:space="preserve">Процеси формування вугілля. 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0638D0" w:rsidRPr="00C83425" w:rsidTr="00690D39">
        <w:trPr>
          <w:trHeight w:val="20"/>
        </w:trPr>
        <w:tc>
          <w:tcPr>
            <w:tcW w:w="679" w:type="pct"/>
            <w:vMerge/>
          </w:tcPr>
          <w:p w:rsidR="000638D0" w:rsidRPr="00C83425" w:rsidRDefault="000638D0" w:rsidP="00C13A21">
            <w:pPr>
              <w:spacing w:before="20" w:after="20"/>
            </w:pPr>
          </w:p>
        </w:tc>
        <w:tc>
          <w:tcPr>
            <w:tcW w:w="3544" w:type="pct"/>
          </w:tcPr>
          <w:p w:rsidR="000638D0" w:rsidRPr="00C526BF" w:rsidRDefault="00E87456" w:rsidP="00C13A21">
            <w:pPr>
              <w:spacing w:before="20" w:after="20"/>
            </w:pPr>
            <w:r>
              <w:t xml:space="preserve">1.4 </w:t>
            </w:r>
            <w:r w:rsidR="000638D0">
              <w:t>Вуглефікація вугілля.</w:t>
            </w:r>
          </w:p>
        </w:tc>
        <w:tc>
          <w:tcPr>
            <w:tcW w:w="777" w:type="pct"/>
            <w:vMerge/>
            <w:vAlign w:val="center"/>
          </w:tcPr>
          <w:p w:rsidR="000638D0" w:rsidRPr="00C83425" w:rsidRDefault="000638D0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 w:val="restart"/>
          </w:tcPr>
          <w:p w:rsidR="00EA1068" w:rsidRPr="00B57944" w:rsidRDefault="00EA1068" w:rsidP="00C13A21">
            <w:pPr>
              <w:spacing w:before="20" w:after="20"/>
              <w:ind w:left="85"/>
              <w:rPr>
                <w:sz w:val="28"/>
                <w:szCs w:val="28"/>
              </w:rPr>
            </w:pPr>
            <w:r>
              <w:t>ДРН</w:t>
            </w:r>
            <w:r w:rsidR="00AD6622">
              <w:t>-0</w:t>
            </w:r>
            <w:r>
              <w:t>2</w:t>
            </w:r>
          </w:p>
          <w:p w:rsidR="003F099F" w:rsidRPr="00877204" w:rsidRDefault="003F099F" w:rsidP="00C13A21">
            <w:pPr>
              <w:spacing w:before="20" w:after="20"/>
              <w:ind w:left="85"/>
            </w:pPr>
          </w:p>
        </w:tc>
        <w:tc>
          <w:tcPr>
            <w:tcW w:w="3544" w:type="pct"/>
          </w:tcPr>
          <w:p w:rsidR="003F099F" w:rsidRPr="00C83425" w:rsidRDefault="003F099F" w:rsidP="00C13A21">
            <w:pPr>
              <w:spacing w:before="20" w:after="20"/>
              <w:rPr>
                <w:b/>
              </w:rPr>
            </w:pPr>
            <w:r w:rsidRPr="00C83425">
              <w:rPr>
                <w:b/>
                <w:bCs/>
              </w:rPr>
              <w:t>2</w:t>
            </w:r>
            <w:r w:rsidRPr="00C526BF">
              <w:rPr>
                <w:b/>
                <w:bCs/>
              </w:rPr>
              <w:t>.</w:t>
            </w:r>
            <w:r w:rsidRPr="00C526BF">
              <w:t xml:space="preserve"> </w:t>
            </w:r>
            <w:r w:rsidRPr="003A29E1">
              <w:rPr>
                <w:b/>
                <w:lang w:eastAsia="uk-UA"/>
              </w:rPr>
              <w:t>Пр</w:t>
            </w:r>
            <w:r w:rsidR="00951377">
              <w:rPr>
                <w:b/>
                <w:lang w:eastAsia="uk-UA"/>
              </w:rPr>
              <w:t>иродні типи вугілля</w:t>
            </w:r>
            <w:r w:rsidRPr="003A29E1">
              <w:rPr>
                <w:b/>
                <w:lang w:eastAsia="uk-UA"/>
              </w:rPr>
              <w:t xml:space="preserve"> </w:t>
            </w:r>
            <w:r w:rsidR="00951377">
              <w:rPr>
                <w:b/>
                <w:lang w:eastAsia="uk-UA"/>
              </w:rPr>
              <w:t>і</w:t>
            </w:r>
            <w:r w:rsidRPr="003A29E1">
              <w:rPr>
                <w:b/>
              </w:rPr>
              <w:t xml:space="preserve"> </w:t>
            </w:r>
            <w:r w:rsidR="00951377">
              <w:rPr>
                <w:b/>
              </w:rPr>
              <w:t>його промислова класифікація.</w:t>
            </w:r>
          </w:p>
        </w:tc>
        <w:tc>
          <w:tcPr>
            <w:tcW w:w="777" w:type="pct"/>
            <w:vMerge w:val="restart"/>
          </w:tcPr>
          <w:p w:rsidR="003F099F" w:rsidRPr="00C83425" w:rsidRDefault="00C13A21" w:rsidP="00C13A21">
            <w:pPr>
              <w:spacing w:before="20" w:after="2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0C0392" w:rsidRPr="00C83425" w:rsidTr="00690D39">
        <w:trPr>
          <w:trHeight w:val="20"/>
        </w:trPr>
        <w:tc>
          <w:tcPr>
            <w:tcW w:w="679" w:type="pct"/>
            <w:vMerge/>
          </w:tcPr>
          <w:p w:rsidR="000C0392" w:rsidRPr="00C83425" w:rsidRDefault="000C0392" w:rsidP="00C13A21">
            <w:pPr>
              <w:spacing w:before="20" w:after="20"/>
            </w:pPr>
          </w:p>
        </w:tc>
        <w:tc>
          <w:tcPr>
            <w:tcW w:w="3544" w:type="pct"/>
          </w:tcPr>
          <w:p w:rsidR="000C0392" w:rsidRDefault="00E87456" w:rsidP="00C13A21">
            <w:pPr>
              <w:spacing w:before="20" w:after="20"/>
            </w:pPr>
            <w:r>
              <w:t xml:space="preserve">2.1 </w:t>
            </w:r>
            <w:r w:rsidR="000C0392">
              <w:t>Петрографічний всклад вугілля.</w:t>
            </w:r>
          </w:p>
        </w:tc>
        <w:tc>
          <w:tcPr>
            <w:tcW w:w="777" w:type="pct"/>
            <w:vMerge/>
            <w:vAlign w:val="center"/>
          </w:tcPr>
          <w:p w:rsidR="000C0392" w:rsidRPr="00C83425" w:rsidRDefault="000C0392" w:rsidP="00C13A21">
            <w:pPr>
              <w:spacing w:before="20" w:after="20"/>
              <w:jc w:val="center"/>
            </w:pPr>
          </w:p>
        </w:tc>
      </w:tr>
      <w:tr w:rsidR="000C0392" w:rsidRPr="00C83425" w:rsidTr="00690D39">
        <w:trPr>
          <w:trHeight w:val="20"/>
        </w:trPr>
        <w:tc>
          <w:tcPr>
            <w:tcW w:w="679" w:type="pct"/>
            <w:vMerge/>
          </w:tcPr>
          <w:p w:rsidR="000C0392" w:rsidRPr="00C83425" w:rsidRDefault="000C0392" w:rsidP="00C13A21">
            <w:pPr>
              <w:spacing w:before="20" w:after="20"/>
            </w:pPr>
          </w:p>
        </w:tc>
        <w:tc>
          <w:tcPr>
            <w:tcW w:w="3544" w:type="pct"/>
          </w:tcPr>
          <w:p w:rsidR="000C0392" w:rsidRDefault="00E87456" w:rsidP="00C13A21">
            <w:pPr>
              <w:spacing w:before="20" w:after="20"/>
            </w:pPr>
            <w:r>
              <w:t xml:space="preserve">2.2 </w:t>
            </w:r>
            <w:r w:rsidR="000C0392">
              <w:t xml:space="preserve">Метаморфізм вугілля і його види. </w:t>
            </w:r>
          </w:p>
        </w:tc>
        <w:tc>
          <w:tcPr>
            <w:tcW w:w="777" w:type="pct"/>
            <w:vMerge/>
            <w:vAlign w:val="center"/>
          </w:tcPr>
          <w:p w:rsidR="000C0392" w:rsidRPr="00C83425" w:rsidRDefault="000C0392" w:rsidP="00C13A21">
            <w:pPr>
              <w:spacing w:before="20" w:after="20"/>
              <w:jc w:val="center"/>
            </w:pPr>
          </w:p>
        </w:tc>
      </w:tr>
      <w:tr w:rsidR="000C0392" w:rsidRPr="00C83425" w:rsidTr="00690D39">
        <w:trPr>
          <w:trHeight w:val="20"/>
        </w:trPr>
        <w:tc>
          <w:tcPr>
            <w:tcW w:w="679" w:type="pct"/>
            <w:vMerge/>
          </w:tcPr>
          <w:p w:rsidR="000C0392" w:rsidRPr="00C83425" w:rsidRDefault="000C0392" w:rsidP="00C13A21">
            <w:pPr>
              <w:spacing w:before="20" w:after="20"/>
            </w:pPr>
          </w:p>
        </w:tc>
        <w:tc>
          <w:tcPr>
            <w:tcW w:w="3544" w:type="pct"/>
          </w:tcPr>
          <w:p w:rsidR="000C0392" w:rsidRDefault="00E87456" w:rsidP="00C13A21">
            <w:pPr>
              <w:spacing w:before="20" w:after="20"/>
            </w:pPr>
            <w:r>
              <w:t xml:space="preserve">2.3 </w:t>
            </w:r>
            <w:r w:rsidR="000C0392">
              <w:t>Якість вугілля.</w:t>
            </w:r>
          </w:p>
        </w:tc>
        <w:tc>
          <w:tcPr>
            <w:tcW w:w="777" w:type="pct"/>
            <w:vMerge/>
            <w:vAlign w:val="center"/>
          </w:tcPr>
          <w:p w:rsidR="000C0392" w:rsidRPr="00C83425" w:rsidRDefault="000C0392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0C0392" w:rsidRPr="00C83425" w:rsidRDefault="00E87456" w:rsidP="00C13A21">
            <w:pPr>
              <w:spacing w:before="20" w:after="20"/>
            </w:pPr>
            <w:r>
              <w:t xml:space="preserve">2.4 </w:t>
            </w:r>
            <w:r w:rsidR="000C0392">
              <w:t>Промислова класифікація вугілля.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 w:val="restart"/>
          </w:tcPr>
          <w:p w:rsidR="00EA1068" w:rsidRPr="00B57944" w:rsidRDefault="00EA1068" w:rsidP="00C13A21">
            <w:pPr>
              <w:spacing w:before="20" w:after="20"/>
              <w:ind w:left="85"/>
              <w:rPr>
                <w:sz w:val="28"/>
                <w:szCs w:val="28"/>
              </w:rPr>
            </w:pPr>
            <w:r>
              <w:t>ДРН</w:t>
            </w:r>
            <w:r w:rsidR="00AD6622">
              <w:t>-0</w:t>
            </w:r>
            <w:r>
              <w:t>3</w:t>
            </w:r>
          </w:p>
          <w:p w:rsidR="003F099F" w:rsidRPr="00C83425" w:rsidRDefault="003F099F" w:rsidP="00C13A21">
            <w:pPr>
              <w:spacing w:before="20" w:after="20"/>
              <w:ind w:left="85"/>
            </w:pPr>
          </w:p>
        </w:tc>
        <w:tc>
          <w:tcPr>
            <w:tcW w:w="3544" w:type="pct"/>
          </w:tcPr>
          <w:p w:rsidR="003F099F" w:rsidRPr="00C83425" w:rsidRDefault="003F099F" w:rsidP="00C13A21">
            <w:pPr>
              <w:spacing w:before="20" w:after="20"/>
              <w:rPr>
                <w:b/>
              </w:rPr>
            </w:pPr>
            <w:r w:rsidRPr="00C83425">
              <w:rPr>
                <w:b/>
              </w:rPr>
              <w:t>3</w:t>
            </w:r>
            <w:r w:rsidR="00AA3FC9" w:rsidRPr="00EA1068">
              <w:rPr>
                <w:b/>
              </w:rPr>
              <w:t>.</w:t>
            </w:r>
            <w:r w:rsidRPr="00EA1068">
              <w:rPr>
                <w:rFonts w:cs="Times New Roman CYR"/>
              </w:rPr>
              <w:t xml:space="preserve"> </w:t>
            </w:r>
            <w:r w:rsidR="000C0392" w:rsidRPr="00EA1068">
              <w:rPr>
                <w:rFonts w:cs="Times New Roman CYR"/>
                <w:b/>
              </w:rPr>
              <w:t>Гірничо-геологічні умови видобутку вугілля</w:t>
            </w:r>
            <w:r w:rsidR="000C0392" w:rsidRPr="000C0392">
              <w:rPr>
                <w:rFonts w:cs="Times New Roman CYR"/>
                <w:b/>
                <w:sz w:val="26"/>
              </w:rPr>
              <w:t>.</w:t>
            </w:r>
            <w:r w:rsidR="000C0392">
              <w:rPr>
                <w:rFonts w:cs="Times New Roman CYR"/>
                <w:sz w:val="26"/>
              </w:rPr>
              <w:t xml:space="preserve"> </w:t>
            </w:r>
          </w:p>
        </w:tc>
        <w:tc>
          <w:tcPr>
            <w:tcW w:w="777" w:type="pct"/>
            <w:vMerge w:val="restart"/>
          </w:tcPr>
          <w:p w:rsidR="003F099F" w:rsidRPr="00C83425" w:rsidRDefault="00C13A21" w:rsidP="00C13A21">
            <w:pPr>
              <w:spacing w:before="20" w:after="2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3.1 </w:t>
            </w:r>
            <w:r w:rsidR="00AA3FC9">
              <w:t>Класифікація геодинамічних явищ.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3.2 </w:t>
            </w:r>
            <w:r w:rsidR="00AA3FC9">
              <w:t>Гірничі удари.</w:t>
            </w:r>
          </w:p>
        </w:tc>
        <w:tc>
          <w:tcPr>
            <w:tcW w:w="777" w:type="pct"/>
            <w:vMerge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83425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3.3 </w:t>
            </w:r>
            <w:r w:rsidR="00AA3FC9">
              <w:t>Суфляри.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526BF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3.4 </w:t>
            </w:r>
            <w:r w:rsidR="00AA3FC9">
              <w:t xml:space="preserve">Раптові викиди вугілля і газу. 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526BF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3.5 </w:t>
            </w:r>
            <w:r w:rsidR="00AA3FC9">
              <w:t xml:space="preserve">Викиди </w:t>
            </w:r>
            <w:r w:rsidR="00BA75E0">
              <w:t>пісковику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C526BF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3.6 </w:t>
            </w:r>
            <w:r w:rsidR="00AA3FC9">
              <w:t>Гірничо-тектонічні явища.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7204BC" w:rsidRPr="00C83425" w:rsidTr="00690D39">
        <w:trPr>
          <w:trHeight w:val="20"/>
        </w:trPr>
        <w:tc>
          <w:tcPr>
            <w:tcW w:w="679" w:type="pct"/>
            <w:vMerge w:val="restart"/>
          </w:tcPr>
          <w:p w:rsidR="00C13A21" w:rsidRPr="00B57944" w:rsidRDefault="00C13A21" w:rsidP="00C13A21">
            <w:pPr>
              <w:spacing w:before="20" w:after="20"/>
              <w:ind w:left="85"/>
              <w:rPr>
                <w:sz w:val="28"/>
                <w:szCs w:val="28"/>
              </w:rPr>
            </w:pPr>
            <w:r>
              <w:t>ДРН</w:t>
            </w:r>
            <w:r w:rsidR="00AD6622">
              <w:t>-0</w:t>
            </w:r>
            <w:r>
              <w:t>4</w:t>
            </w:r>
          </w:p>
          <w:p w:rsidR="007204BC" w:rsidRDefault="007204BC" w:rsidP="00C13A21">
            <w:pPr>
              <w:spacing w:before="20" w:after="20"/>
            </w:pPr>
          </w:p>
        </w:tc>
        <w:tc>
          <w:tcPr>
            <w:tcW w:w="3544" w:type="pct"/>
          </w:tcPr>
          <w:p w:rsidR="007204BC" w:rsidRPr="00853E39" w:rsidRDefault="00EA1068" w:rsidP="00C13A21">
            <w:pPr>
              <w:spacing w:before="20" w:after="20"/>
              <w:rPr>
                <w:b/>
              </w:rPr>
            </w:pPr>
            <w:r>
              <w:rPr>
                <w:b/>
              </w:rPr>
              <w:t xml:space="preserve">4. </w:t>
            </w:r>
            <w:r w:rsidR="007204BC">
              <w:rPr>
                <w:b/>
              </w:rPr>
              <w:t>Вугленосні формації.</w:t>
            </w:r>
          </w:p>
        </w:tc>
        <w:tc>
          <w:tcPr>
            <w:tcW w:w="777" w:type="pct"/>
            <w:vMerge w:val="restart"/>
          </w:tcPr>
          <w:p w:rsidR="007204BC" w:rsidRDefault="00C13A21" w:rsidP="00C13A21">
            <w:pPr>
              <w:spacing w:before="20" w:after="2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7204BC" w:rsidRPr="00C83425" w:rsidTr="00690D39">
        <w:trPr>
          <w:trHeight w:val="20"/>
        </w:trPr>
        <w:tc>
          <w:tcPr>
            <w:tcW w:w="679" w:type="pct"/>
            <w:vMerge/>
          </w:tcPr>
          <w:p w:rsidR="007204BC" w:rsidRDefault="007204BC" w:rsidP="00C13A21">
            <w:pPr>
              <w:spacing w:before="20" w:after="20"/>
              <w:ind w:left="85"/>
            </w:pPr>
          </w:p>
        </w:tc>
        <w:tc>
          <w:tcPr>
            <w:tcW w:w="3544" w:type="pct"/>
          </w:tcPr>
          <w:p w:rsidR="007204BC" w:rsidRPr="00853E39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4.1 </w:t>
            </w:r>
            <w:r w:rsidR="007204BC" w:rsidRPr="00853E39">
              <w:t xml:space="preserve">Ознаки </w:t>
            </w:r>
            <w:r w:rsidR="007204BC">
              <w:t xml:space="preserve">і будова </w:t>
            </w:r>
            <w:r w:rsidR="007204BC" w:rsidRPr="00853E39">
              <w:t>вугленосної формації.</w:t>
            </w:r>
          </w:p>
        </w:tc>
        <w:tc>
          <w:tcPr>
            <w:tcW w:w="777" w:type="pct"/>
            <w:vMerge/>
          </w:tcPr>
          <w:p w:rsidR="007204BC" w:rsidRDefault="007204BC" w:rsidP="00C13A21">
            <w:pPr>
              <w:spacing w:before="20" w:after="20"/>
              <w:jc w:val="center"/>
              <w:rPr>
                <w:bCs/>
              </w:rPr>
            </w:pPr>
          </w:p>
        </w:tc>
      </w:tr>
      <w:tr w:rsidR="007204BC" w:rsidRPr="00C83425" w:rsidTr="00690D39">
        <w:trPr>
          <w:trHeight w:val="20"/>
        </w:trPr>
        <w:tc>
          <w:tcPr>
            <w:tcW w:w="679" w:type="pct"/>
            <w:vMerge/>
          </w:tcPr>
          <w:p w:rsidR="007204BC" w:rsidRDefault="007204BC" w:rsidP="00C13A21">
            <w:pPr>
              <w:spacing w:before="20" w:after="20"/>
              <w:ind w:left="85"/>
            </w:pPr>
          </w:p>
        </w:tc>
        <w:tc>
          <w:tcPr>
            <w:tcW w:w="3544" w:type="pct"/>
          </w:tcPr>
          <w:p w:rsidR="007204BC" w:rsidRPr="00A111FB" w:rsidRDefault="00E87456" w:rsidP="00C13A21">
            <w:pPr>
              <w:pStyle w:val="a6"/>
              <w:spacing w:before="20" w:after="20"/>
              <w:ind w:left="0"/>
              <w:jc w:val="both"/>
            </w:pPr>
            <w:r>
              <w:t xml:space="preserve">4.2. </w:t>
            </w:r>
            <w:r w:rsidR="007204BC" w:rsidRPr="001378D6">
              <w:t>Вікові та просторові закономірності прояву вугленосності.</w:t>
            </w:r>
          </w:p>
          <w:p w:rsidR="007204BC" w:rsidRPr="001378D6" w:rsidRDefault="007204BC" w:rsidP="00C13A21">
            <w:pPr>
              <w:pStyle w:val="a6"/>
              <w:spacing w:before="20" w:after="20"/>
              <w:ind w:left="0"/>
              <w:jc w:val="both"/>
            </w:pPr>
            <w:r>
              <w:t>Основні поняття вугільних родовищ, вугленосних районів, по</w:t>
            </w:r>
            <w:r>
              <w:t>я</w:t>
            </w:r>
            <w:r>
              <w:t>сів та вузлів вугленакопичення.</w:t>
            </w:r>
          </w:p>
        </w:tc>
        <w:tc>
          <w:tcPr>
            <w:tcW w:w="777" w:type="pct"/>
            <w:vMerge/>
          </w:tcPr>
          <w:p w:rsidR="007204BC" w:rsidRDefault="007204BC" w:rsidP="00C13A21">
            <w:pPr>
              <w:spacing w:before="20" w:after="20"/>
              <w:jc w:val="center"/>
              <w:rPr>
                <w:bCs/>
              </w:rPr>
            </w:pPr>
          </w:p>
        </w:tc>
      </w:tr>
      <w:tr w:rsidR="007204BC" w:rsidRPr="00C83425" w:rsidTr="00690D39">
        <w:trPr>
          <w:trHeight w:val="20"/>
        </w:trPr>
        <w:tc>
          <w:tcPr>
            <w:tcW w:w="679" w:type="pct"/>
            <w:vMerge w:val="restart"/>
          </w:tcPr>
          <w:p w:rsidR="00C13A21" w:rsidRPr="00B57944" w:rsidRDefault="00C13A21" w:rsidP="00C13A21">
            <w:pPr>
              <w:spacing w:before="20" w:after="20"/>
              <w:ind w:left="85"/>
              <w:rPr>
                <w:sz w:val="28"/>
                <w:szCs w:val="28"/>
              </w:rPr>
            </w:pPr>
            <w:r>
              <w:t>ДРН</w:t>
            </w:r>
            <w:r w:rsidR="00AD6622">
              <w:t>-0</w:t>
            </w:r>
            <w:r>
              <w:t>4</w:t>
            </w:r>
          </w:p>
          <w:p w:rsidR="00C13A21" w:rsidRDefault="00C13A21" w:rsidP="00C13A21">
            <w:pPr>
              <w:spacing w:before="20" w:after="20"/>
            </w:pPr>
            <w:r w:rsidRPr="00B5757F">
              <w:t>ДРН</w:t>
            </w:r>
            <w:r w:rsidR="00AD6622">
              <w:t>-0</w:t>
            </w:r>
            <w:r>
              <w:t>5</w:t>
            </w:r>
          </w:p>
          <w:p w:rsidR="007204BC" w:rsidRDefault="007204BC" w:rsidP="00C13A21">
            <w:pPr>
              <w:spacing w:before="20" w:after="20"/>
            </w:pPr>
          </w:p>
        </w:tc>
        <w:tc>
          <w:tcPr>
            <w:tcW w:w="3544" w:type="pct"/>
          </w:tcPr>
          <w:p w:rsidR="007204BC" w:rsidRPr="003A29E1" w:rsidRDefault="007204BC" w:rsidP="00C13A21">
            <w:pPr>
              <w:spacing w:before="20" w:after="20"/>
              <w:rPr>
                <w:b/>
              </w:rPr>
            </w:pPr>
            <w:r>
              <w:rPr>
                <w:b/>
              </w:rPr>
              <w:t>5.</w:t>
            </w:r>
            <w:r w:rsidRPr="003A29E1">
              <w:rPr>
                <w:b/>
              </w:rPr>
              <w:t xml:space="preserve"> </w:t>
            </w:r>
            <w:r>
              <w:rPr>
                <w:b/>
              </w:rPr>
              <w:t>Класифікація вугленосних формацій.</w:t>
            </w:r>
          </w:p>
        </w:tc>
        <w:tc>
          <w:tcPr>
            <w:tcW w:w="777" w:type="pct"/>
            <w:vMerge w:val="restart"/>
          </w:tcPr>
          <w:p w:rsidR="007204BC" w:rsidRPr="00C83425" w:rsidRDefault="00C13A21" w:rsidP="00C13A21">
            <w:pPr>
              <w:spacing w:before="20" w:after="2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15131D" w:rsidRPr="00C83425" w:rsidTr="00690D39">
        <w:trPr>
          <w:trHeight w:val="20"/>
        </w:trPr>
        <w:tc>
          <w:tcPr>
            <w:tcW w:w="679" w:type="pct"/>
            <w:vMerge/>
          </w:tcPr>
          <w:p w:rsidR="0015131D" w:rsidRDefault="0015131D" w:rsidP="00C13A21">
            <w:pPr>
              <w:spacing w:before="20" w:after="20"/>
              <w:ind w:left="85"/>
            </w:pPr>
          </w:p>
        </w:tc>
        <w:tc>
          <w:tcPr>
            <w:tcW w:w="3544" w:type="pct"/>
          </w:tcPr>
          <w:p w:rsidR="0047258A" w:rsidRPr="001378D6" w:rsidRDefault="00E87456" w:rsidP="00C13A21">
            <w:pPr>
              <w:spacing w:before="20" w:after="20"/>
            </w:pPr>
            <w:r>
              <w:t xml:space="preserve">5.1 </w:t>
            </w:r>
            <w:r w:rsidR="0047258A" w:rsidRPr="001378D6">
              <w:t>Генетичні класифікації вугільних родовищ (вугленосних ф</w:t>
            </w:r>
            <w:r w:rsidR="0047258A" w:rsidRPr="001378D6">
              <w:t>о</w:t>
            </w:r>
            <w:r w:rsidR="0047258A" w:rsidRPr="001378D6">
              <w:t>рмацій).</w:t>
            </w:r>
            <w:r w:rsidR="001378D6" w:rsidRPr="001378D6">
              <w:t xml:space="preserve"> </w:t>
            </w:r>
          </w:p>
        </w:tc>
        <w:tc>
          <w:tcPr>
            <w:tcW w:w="777" w:type="pct"/>
            <w:vMerge/>
          </w:tcPr>
          <w:p w:rsidR="0015131D" w:rsidRDefault="0015131D" w:rsidP="00C13A21">
            <w:pPr>
              <w:spacing w:before="20" w:after="20"/>
              <w:jc w:val="center"/>
              <w:rPr>
                <w:bCs/>
              </w:rPr>
            </w:pP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/>
          </w:tcPr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</w:tcPr>
          <w:p w:rsidR="003F099F" w:rsidRPr="00BC121A" w:rsidRDefault="00E87456" w:rsidP="00C13A21">
            <w:pPr>
              <w:spacing w:before="20" w:after="20"/>
            </w:pPr>
            <w:r>
              <w:t xml:space="preserve">5.2 </w:t>
            </w:r>
            <w:r w:rsidR="0047258A">
              <w:t>Структурно-тектонічна класифікація вугільних родовищ.</w:t>
            </w:r>
            <w:r w:rsidR="0047258A">
              <w:rPr>
                <w:lang w:eastAsia="uk-UA"/>
              </w:rPr>
              <w:t xml:space="preserve"> </w:t>
            </w:r>
          </w:p>
        </w:tc>
        <w:tc>
          <w:tcPr>
            <w:tcW w:w="777" w:type="pct"/>
            <w:vMerge/>
            <w:vAlign w:val="center"/>
          </w:tcPr>
          <w:p w:rsidR="003F099F" w:rsidRPr="00C83425" w:rsidRDefault="003F099F" w:rsidP="00C13A21">
            <w:pPr>
              <w:spacing w:before="20" w:after="20"/>
              <w:jc w:val="center"/>
            </w:pPr>
          </w:p>
        </w:tc>
      </w:tr>
      <w:tr w:rsidR="00485DD6" w:rsidRPr="00C83425" w:rsidTr="00690D39">
        <w:trPr>
          <w:trHeight w:val="20"/>
        </w:trPr>
        <w:tc>
          <w:tcPr>
            <w:tcW w:w="4223" w:type="pct"/>
            <w:gridSpan w:val="2"/>
          </w:tcPr>
          <w:p w:rsidR="00485DD6" w:rsidRPr="00C83425" w:rsidRDefault="00485DD6" w:rsidP="00C13A21">
            <w:pPr>
              <w:spacing w:before="20" w:after="20"/>
              <w:jc w:val="center"/>
              <w:rPr>
                <w:b/>
              </w:rPr>
            </w:pPr>
            <w:r w:rsidRPr="00C83425">
              <w:rPr>
                <w:b/>
                <w:bCs/>
              </w:rPr>
              <w:t>ЛАБОРАТОРНІ ЗАНЯТТЯ</w:t>
            </w:r>
          </w:p>
        </w:tc>
        <w:tc>
          <w:tcPr>
            <w:tcW w:w="777" w:type="pct"/>
          </w:tcPr>
          <w:p w:rsidR="00485DD6" w:rsidRPr="00C83425" w:rsidRDefault="00C13A21" w:rsidP="00C13A21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  <w:tr w:rsidR="003F099F" w:rsidRPr="00C83425" w:rsidTr="00690D39">
        <w:trPr>
          <w:trHeight w:val="20"/>
        </w:trPr>
        <w:tc>
          <w:tcPr>
            <w:tcW w:w="679" w:type="pct"/>
            <w:vMerge w:val="restart"/>
          </w:tcPr>
          <w:p w:rsidR="00C13A21" w:rsidRDefault="00C13A21" w:rsidP="00C13A21">
            <w:pPr>
              <w:spacing w:before="20" w:after="20"/>
              <w:ind w:left="85"/>
            </w:pPr>
            <w:r>
              <w:t>ДРН</w:t>
            </w:r>
            <w:r w:rsidR="00AD6622">
              <w:t>-0</w:t>
            </w:r>
            <w:r>
              <w:t>1-</w:t>
            </w:r>
          </w:p>
          <w:p w:rsidR="00C13A21" w:rsidRDefault="00C13A21" w:rsidP="00C13A21">
            <w:pPr>
              <w:spacing w:before="20" w:after="20"/>
            </w:pPr>
            <w:r w:rsidRPr="00B5757F">
              <w:t>ДРН</w:t>
            </w:r>
            <w:r w:rsidR="00AD6622">
              <w:t>-0</w:t>
            </w:r>
            <w:r>
              <w:t>5</w:t>
            </w:r>
          </w:p>
          <w:p w:rsidR="003F099F" w:rsidRPr="00C83425" w:rsidRDefault="003F099F" w:rsidP="00C13A21">
            <w:pPr>
              <w:spacing w:before="20" w:after="20"/>
            </w:pPr>
          </w:p>
        </w:tc>
        <w:tc>
          <w:tcPr>
            <w:tcW w:w="3544" w:type="pct"/>
            <w:vAlign w:val="center"/>
          </w:tcPr>
          <w:p w:rsidR="003F099F" w:rsidRPr="00036D81" w:rsidRDefault="00036D81" w:rsidP="00C13A21">
            <w:pPr>
              <w:pStyle w:val="a6"/>
              <w:numPr>
                <w:ilvl w:val="0"/>
                <w:numId w:val="13"/>
              </w:numPr>
              <w:spacing w:before="20" w:after="20"/>
              <w:ind w:left="332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Петрографічний опис вугілля родовищ </w:t>
            </w:r>
            <w:r w:rsidR="00BA75E0">
              <w:rPr>
                <w:color w:val="000000"/>
              </w:rPr>
              <w:t>платформного</w:t>
            </w:r>
            <w:r>
              <w:rPr>
                <w:color w:val="000000"/>
              </w:rPr>
              <w:t xml:space="preserve"> типу у прохідному світлі.</w:t>
            </w:r>
          </w:p>
        </w:tc>
        <w:tc>
          <w:tcPr>
            <w:tcW w:w="777" w:type="pct"/>
          </w:tcPr>
          <w:p w:rsidR="003F099F" w:rsidRPr="00C83425" w:rsidRDefault="000638D0" w:rsidP="00C13A21">
            <w:pPr>
              <w:spacing w:before="20" w:after="20"/>
              <w:jc w:val="center"/>
            </w:pPr>
            <w:r>
              <w:rPr>
                <w:bCs/>
              </w:rPr>
              <w:t>1</w:t>
            </w:r>
            <w:r w:rsidR="00C13A21">
              <w:rPr>
                <w:bCs/>
              </w:rPr>
              <w:t>2</w:t>
            </w:r>
          </w:p>
        </w:tc>
      </w:tr>
      <w:tr w:rsidR="00036D81" w:rsidRPr="00C83425" w:rsidTr="00690D39">
        <w:trPr>
          <w:trHeight w:val="20"/>
        </w:trPr>
        <w:tc>
          <w:tcPr>
            <w:tcW w:w="679" w:type="pct"/>
            <w:vMerge/>
          </w:tcPr>
          <w:p w:rsidR="00036D81" w:rsidRPr="00C83425" w:rsidRDefault="00036D81" w:rsidP="00C13A21">
            <w:pPr>
              <w:spacing w:before="20" w:after="20"/>
            </w:pPr>
          </w:p>
        </w:tc>
        <w:tc>
          <w:tcPr>
            <w:tcW w:w="3544" w:type="pct"/>
            <w:vAlign w:val="center"/>
          </w:tcPr>
          <w:p w:rsidR="00036D81" w:rsidRPr="00036D81" w:rsidRDefault="00036D81" w:rsidP="00C13A21">
            <w:pPr>
              <w:pStyle w:val="a6"/>
              <w:numPr>
                <w:ilvl w:val="0"/>
                <w:numId w:val="13"/>
              </w:numPr>
              <w:spacing w:before="20" w:after="20"/>
              <w:ind w:left="332" w:hanging="284"/>
              <w:jc w:val="both"/>
              <w:rPr>
                <w:color w:val="000000"/>
              </w:rPr>
            </w:pPr>
            <w:r w:rsidRPr="00036D81">
              <w:rPr>
                <w:color w:val="000000"/>
              </w:rPr>
              <w:t xml:space="preserve">Петрографічний опис вугілля </w:t>
            </w:r>
            <w:r>
              <w:rPr>
                <w:color w:val="000000"/>
              </w:rPr>
              <w:t xml:space="preserve">родовищ </w:t>
            </w:r>
            <w:r w:rsidR="00BA75E0" w:rsidRPr="00036D81">
              <w:rPr>
                <w:color w:val="000000"/>
              </w:rPr>
              <w:t>геосинклінального</w:t>
            </w:r>
            <w:r w:rsidRPr="00036D81">
              <w:rPr>
                <w:color w:val="000000"/>
              </w:rPr>
              <w:t xml:space="preserve"> типу у прохідному світлі.</w:t>
            </w:r>
          </w:p>
        </w:tc>
        <w:tc>
          <w:tcPr>
            <w:tcW w:w="777" w:type="pct"/>
          </w:tcPr>
          <w:p w:rsidR="00036D81" w:rsidRPr="00C83425" w:rsidRDefault="000638D0" w:rsidP="00C13A21">
            <w:pPr>
              <w:spacing w:before="20" w:after="20"/>
              <w:jc w:val="center"/>
            </w:pPr>
            <w:r>
              <w:t>1</w:t>
            </w:r>
            <w:r w:rsidR="00C13A21">
              <w:t>4</w:t>
            </w:r>
          </w:p>
        </w:tc>
      </w:tr>
      <w:tr w:rsidR="000638D0" w:rsidRPr="00C83425" w:rsidTr="00690D39">
        <w:trPr>
          <w:trHeight w:val="20"/>
        </w:trPr>
        <w:tc>
          <w:tcPr>
            <w:tcW w:w="679" w:type="pct"/>
          </w:tcPr>
          <w:p w:rsidR="000638D0" w:rsidRPr="00C83425" w:rsidRDefault="000638D0" w:rsidP="00C13A21">
            <w:pPr>
              <w:spacing w:before="20" w:after="20"/>
            </w:pPr>
          </w:p>
        </w:tc>
        <w:tc>
          <w:tcPr>
            <w:tcW w:w="3544" w:type="pct"/>
            <w:vAlign w:val="center"/>
          </w:tcPr>
          <w:p w:rsidR="000638D0" w:rsidRPr="00BA75E0" w:rsidRDefault="000638D0" w:rsidP="00C13A21">
            <w:pPr>
              <w:spacing w:before="20" w:after="20"/>
              <w:ind w:left="332" w:hanging="284"/>
              <w:jc w:val="center"/>
              <w:rPr>
                <w:b/>
                <w:color w:val="000000"/>
              </w:rPr>
            </w:pPr>
            <w:r w:rsidRPr="00BA75E0"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РАКТИЧНІ ЗАНЯТТЯ</w:t>
            </w:r>
          </w:p>
        </w:tc>
        <w:tc>
          <w:tcPr>
            <w:tcW w:w="777" w:type="pct"/>
          </w:tcPr>
          <w:p w:rsidR="000638D0" w:rsidRPr="00C13A21" w:rsidRDefault="000638D0" w:rsidP="00C13A21">
            <w:pPr>
              <w:spacing w:before="20" w:after="20"/>
              <w:jc w:val="center"/>
              <w:rPr>
                <w:b/>
              </w:rPr>
            </w:pPr>
            <w:r w:rsidRPr="00C13A21">
              <w:rPr>
                <w:b/>
              </w:rPr>
              <w:t>20</w:t>
            </w:r>
          </w:p>
        </w:tc>
      </w:tr>
      <w:tr w:rsidR="000638D0" w:rsidRPr="00C83425" w:rsidTr="00690D39">
        <w:trPr>
          <w:trHeight w:val="20"/>
        </w:trPr>
        <w:tc>
          <w:tcPr>
            <w:tcW w:w="679" w:type="pct"/>
            <w:vMerge w:val="restart"/>
          </w:tcPr>
          <w:p w:rsidR="00AD6622" w:rsidRDefault="00AD6622" w:rsidP="00AD6622">
            <w:pPr>
              <w:spacing w:before="20" w:after="20"/>
              <w:ind w:left="85"/>
            </w:pPr>
            <w:r>
              <w:t>ДРН-01-</w:t>
            </w:r>
          </w:p>
          <w:p w:rsidR="00AD6622" w:rsidRDefault="00AD6622" w:rsidP="00AD6622">
            <w:pPr>
              <w:spacing w:before="20" w:after="20"/>
            </w:pPr>
            <w:r w:rsidRPr="00B5757F">
              <w:t>ДРН</w:t>
            </w:r>
            <w:r>
              <w:t>-05</w:t>
            </w:r>
          </w:p>
          <w:p w:rsidR="007204BC" w:rsidRPr="00C83425" w:rsidRDefault="007204BC" w:rsidP="00C13A21">
            <w:pPr>
              <w:spacing w:before="20" w:after="20"/>
            </w:pPr>
          </w:p>
        </w:tc>
        <w:tc>
          <w:tcPr>
            <w:tcW w:w="3544" w:type="pct"/>
            <w:vAlign w:val="center"/>
          </w:tcPr>
          <w:p w:rsidR="000638D0" w:rsidRPr="00BA75E0" w:rsidRDefault="000638D0" w:rsidP="00C13A21">
            <w:pPr>
              <w:spacing w:before="20" w:after="20"/>
              <w:ind w:left="332" w:hanging="284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1.  </w:t>
            </w:r>
            <w:r w:rsidRPr="00A111FB">
              <w:rPr>
                <w:color w:val="000000"/>
              </w:rPr>
              <w:t>Визначення елементів та будови вугільних пластів.</w:t>
            </w:r>
          </w:p>
        </w:tc>
        <w:tc>
          <w:tcPr>
            <w:tcW w:w="777" w:type="pct"/>
          </w:tcPr>
          <w:p w:rsidR="000638D0" w:rsidRDefault="000638D0" w:rsidP="00C13A21">
            <w:pPr>
              <w:spacing w:before="20" w:after="20"/>
              <w:jc w:val="center"/>
            </w:pPr>
            <w:r>
              <w:t>10</w:t>
            </w:r>
          </w:p>
        </w:tc>
      </w:tr>
      <w:tr w:rsidR="000638D0" w:rsidRPr="00C83425" w:rsidTr="00690D39">
        <w:trPr>
          <w:trHeight w:val="20"/>
        </w:trPr>
        <w:tc>
          <w:tcPr>
            <w:tcW w:w="679" w:type="pct"/>
            <w:vMerge/>
          </w:tcPr>
          <w:p w:rsidR="000638D0" w:rsidRDefault="000638D0" w:rsidP="00C13A21">
            <w:pPr>
              <w:spacing w:before="20" w:after="20"/>
            </w:pPr>
          </w:p>
        </w:tc>
        <w:tc>
          <w:tcPr>
            <w:tcW w:w="3544" w:type="pct"/>
            <w:vAlign w:val="center"/>
          </w:tcPr>
          <w:p w:rsidR="000638D0" w:rsidRPr="000638D0" w:rsidRDefault="000638D0" w:rsidP="00C13A21">
            <w:pPr>
              <w:spacing w:before="20" w:after="20"/>
              <w:jc w:val="both"/>
              <w:rPr>
                <w:b/>
                <w:color w:val="000000" w:themeColor="text1"/>
              </w:rPr>
            </w:pPr>
            <w:r>
              <w:rPr>
                <w:color w:val="000000" w:themeColor="text1"/>
                <w:szCs w:val="28"/>
              </w:rPr>
              <w:t xml:space="preserve">2. </w:t>
            </w:r>
            <w:r w:rsidRPr="000638D0">
              <w:rPr>
                <w:color w:val="000000" w:themeColor="text1"/>
                <w:szCs w:val="28"/>
              </w:rPr>
              <w:t>Вікові та просторові закономірності прояву вугленосності.</w:t>
            </w:r>
          </w:p>
        </w:tc>
        <w:tc>
          <w:tcPr>
            <w:tcW w:w="777" w:type="pct"/>
          </w:tcPr>
          <w:p w:rsidR="000638D0" w:rsidRDefault="000638D0" w:rsidP="00C13A21">
            <w:pPr>
              <w:spacing w:before="20" w:after="20"/>
              <w:jc w:val="center"/>
            </w:pPr>
            <w:r>
              <w:t>10</w:t>
            </w:r>
          </w:p>
        </w:tc>
      </w:tr>
      <w:tr w:rsidR="000638D0" w:rsidRPr="00C83425" w:rsidTr="00690D39">
        <w:trPr>
          <w:trHeight w:val="20"/>
        </w:trPr>
        <w:tc>
          <w:tcPr>
            <w:tcW w:w="4223" w:type="pct"/>
            <w:gridSpan w:val="2"/>
          </w:tcPr>
          <w:p w:rsidR="000638D0" w:rsidRPr="00C83425" w:rsidRDefault="000638D0" w:rsidP="00C13A21">
            <w:pPr>
              <w:spacing w:before="20" w:after="20"/>
              <w:jc w:val="right"/>
              <w:rPr>
                <w:b/>
                <w:bCs/>
              </w:rPr>
            </w:pPr>
            <w:r w:rsidRPr="00C83425">
              <w:rPr>
                <w:b/>
                <w:bCs/>
              </w:rPr>
              <w:t>РАЗОМ</w:t>
            </w:r>
          </w:p>
        </w:tc>
        <w:tc>
          <w:tcPr>
            <w:tcW w:w="777" w:type="pct"/>
            <w:shd w:val="clear" w:color="000000" w:fill="FFFFFF"/>
          </w:tcPr>
          <w:p w:rsidR="000638D0" w:rsidRPr="00C83425" w:rsidRDefault="00C13A21" w:rsidP="00C13A21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</w:tr>
    </w:tbl>
    <w:p w:rsidR="00EA1068" w:rsidRDefault="00EA1068" w:rsidP="00690D3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  <w:bookmarkStart w:id="8" w:name="_Toc523035526"/>
      <w:bookmarkEnd w:id="7"/>
    </w:p>
    <w:p w:rsidR="00E87456" w:rsidRDefault="00E87456" w:rsidP="00690D3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</w:p>
    <w:p w:rsidR="00E87456" w:rsidRDefault="00E87456" w:rsidP="00690D3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</w:p>
    <w:p w:rsidR="008E1226" w:rsidRPr="00C83425" w:rsidRDefault="008E1226" w:rsidP="00690D39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</w:rPr>
      </w:pPr>
      <w:r w:rsidRPr="00C83425">
        <w:rPr>
          <w:sz w:val="28"/>
          <w:szCs w:val="28"/>
        </w:rPr>
        <w:lastRenderedPageBreak/>
        <w:t>6 ОЦІНЮВАННЯ РЕЗУЛЬТАТІВ НАВЧАННЯ</w:t>
      </w:r>
      <w:bookmarkEnd w:id="8"/>
    </w:p>
    <w:p w:rsidR="00690D39" w:rsidRDefault="00690D39" w:rsidP="00690D39">
      <w:pPr>
        <w:widowControl w:val="0"/>
        <w:suppressLineNumbers/>
        <w:suppressAutoHyphens/>
        <w:ind w:firstLine="567"/>
        <w:jc w:val="both"/>
        <w:rPr>
          <w:sz w:val="28"/>
          <w:szCs w:val="28"/>
        </w:rPr>
      </w:pPr>
    </w:p>
    <w:p w:rsidR="008E1226" w:rsidRPr="00C66A98" w:rsidRDefault="008E1226" w:rsidP="00690D39">
      <w:pPr>
        <w:widowControl w:val="0"/>
        <w:suppressLineNumbers/>
        <w:suppressAutoHyphens/>
        <w:ind w:firstLine="567"/>
        <w:jc w:val="both"/>
        <w:rPr>
          <w:sz w:val="28"/>
          <w:szCs w:val="28"/>
        </w:rPr>
      </w:pPr>
      <w:r w:rsidRPr="00C83425">
        <w:rPr>
          <w:sz w:val="28"/>
          <w:szCs w:val="28"/>
        </w:rPr>
        <w:t>Сертифікація досягнень студентів здійснюється за допомогою прозорих</w:t>
      </w:r>
      <w:r w:rsidRPr="00C66A98">
        <w:rPr>
          <w:sz w:val="28"/>
          <w:szCs w:val="28"/>
        </w:rPr>
        <w:t xml:space="preserve"> процедур, що ґрунтуються на об’єктивних критеріях відповідно до </w:t>
      </w:r>
      <w:r>
        <w:rPr>
          <w:sz w:val="28"/>
          <w:szCs w:val="28"/>
        </w:rPr>
        <w:t>П</w:t>
      </w:r>
      <w:r w:rsidRPr="00C66A98">
        <w:rPr>
          <w:sz w:val="28"/>
          <w:szCs w:val="28"/>
        </w:rPr>
        <w:t xml:space="preserve">оложення </w:t>
      </w:r>
      <w:r>
        <w:rPr>
          <w:bCs/>
          <w:sz w:val="28"/>
          <w:szCs w:val="28"/>
        </w:rPr>
        <w:t>університету</w:t>
      </w:r>
      <w:r w:rsidRPr="00C66A9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П</w:t>
      </w:r>
      <w:r w:rsidRPr="00C66A98">
        <w:rPr>
          <w:sz w:val="28"/>
          <w:szCs w:val="28"/>
        </w:rPr>
        <w:t>ро оцінювання результатів навчання здобувачів вищої освіти</w:t>
      </w:r>
      <w:r>
        <w:rPr>
          <w:sz w:val="28"/>
          <w:szCs w:val="28"/>
        </w:rPr>
        <w:t>»</w:t>
      </w:r>
      <w:r w:rsidRPr="00C66A98">
        <w:rPr>
          <w:bCs/>
          <w:sz w:val="28"/>
          <w:szCs w:val="28"/>
        </w:rPr>
        <w:t>.</w:t>
      </w:r>
    </w:p>
    <w:p w:rsidR="008E1226" w:rsidRPr="00C66A98" w:rsidRDefault="008E1226" w:rsidP="00690D39">
      <w:pPr>
        <w:pStyle w:val="Default"/>
        <w:widowControl w:val="0"/>
        <w:suppressLineNumbers/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C66A98">
        <w:rPr>
          <w:sz w:val="28"/>
          <w:szCs w:val="28"/>
          <w:lang w:val="uk-UA"/>
        </w:rPr>
        <w:t xml:space="preserve">осягнутий </w:t>
      </w:r>
      <w:r>
        <w:rPr>
          <w:sz w:val="28"/>
          <w:szCs w:val="28"/>
          <w:lang w:val="uk-UA"/>
        </w:rPr>
        <w:t>р</w:t>
      </w:r>
      <w:r w:rsidRPr="00C66A98">
        <w:rPr>
          <w:sz w:val="28"/>
          <w:szCs w:val="28"/>
          <w:lang w:val="uk-UA"/>
        </w:rPr>
        <w:t xml:space="preserve">івень компетентностей відносно </w:t>
      </w:r>
      <w:r>
        <w:rPr>
          <w:sz w:val="28"/>
          <w:szCs w:val="28"/>
          <w:lang w:val="uk-UA"/>
        </w:rPr>
        <w:t>очікуваних</w:t>
      </w:r>
      <w:r w:rsidRPr="00C66A9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 ідентифікований під час контрольних заходів, від</w:t>
      </w:r>
      <w:r w:rsidRPr="00C66A98">
        <w:rPr>
          <w:sz w:val="28"/>
          <w:szCs w:val="28"/>
          <w:lang w:val="uk-UA"/>
        </w:rPr>
        <w:t>ображає</w:t>
      </w:r>
      <w:r w:rsidRPr="00C66A98">
        <w:rPr>
          <w:bCs/>
          <w:sz w:val="28"/>
          <w:szCs w:val="28"/>
          <w:lang w:val="uk-UA"/>
        </w:rPr>
        <w:t xml:space="preserve"> реальний результат навчання</w:t>
      </w:r>
      <w:r>
        <w:rPr>
          <w:bCs/>
          <w:sz w:val="28"/>
          <w:szCs w:val="28"/>
          <w:lang w:val="uk-UA"/>
        </w:rPr>
        <w:t xml:space="preserve"> студента за дисципліною</w:t>
      </w:r>
      <w:r w:rsidRPr="00C66A98">
        <w:rPr>
          <w:sz w:val="28"/>
          <w:szCs w:val="28"/>
          <w:lang w:val="uk-UA"/>
        </w:rPr>
        <w:t>.</w:t>
      </w:r>
    </w:p>
    <w:p w:rsidR="00690D39" w:rsidRDefault="00690D39" w:rsidP="00690D39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9" w:name="_Toc523035527"/>
    </w:p>
    <w:p w:rsidR="008E1226" w:rsidRPr="008920E3" w:rsidRDefault="008E1226" w:rsidP="00690D39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Pr="008920E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920E3">
        <w:rPr>
          <w:sz w:val="28"/>
          <w:szCs w:val="28"/>
        </w:rPr>
        <w:t> Шкали</w:t>
      </w:r>
      <w:bookmarkEnd w:id="9"/>
    </w:p>
    <w:p w:rsidR="008E1226" w:rsidRDefault="008E1226" w:rsidP="00690D39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9572D4">
        <w:rPr>
          <w:bCs/>
          <w:sz w:val="28"/>
          <w:szCs w:val="28"/>
        </w:rPr>
        <w:t>цінювання навчальних досягнень студентів НТУ «</w:t>
      </w:r>
      <w:r>
        <w:rPr>
          <w:bCs/>
          <w:sz w:val="28"/>
          <w:szCs w:val="28"/>
        </w:rPr>
        <w:t>ДП</w:t>
      </w:r>
      <w:r w:rsidRPr="009572D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здійснюється за рейтинговою (100-бальною) та інституційною шкалами. Остання необхідна (за офіційною відсутністю національної шкали) для </w:t>
      </w:r>
      <w:r w:rsidRPr="00E50CED">
        <w:rPr>
          <w:sz w:val="28"/>
          <w:szCs w:val="28"/>
          <w:shd w:val="clear" w:color="auto" w:fill="FFFFFF"/>
        </w:rPr>
        <w:t xml:space="preserve">конвертації </w:t>
      </w:r>
      <w:r>
        <w:rPr>
          <w:sz w:val="28"/>
          <w:szCs w:val="28"/>
          <w:shd w:val="clear" w:color="auto" w:fill="FFFFFF"/>
        </w:rPr>
        <w:t xml:space="preserve">(переведення) </w:t>
      </w:r>
      <w:r w:rsidRPr="00E50CED">
        <w:rPr>
          <w:sz w:val="28"/>
          <w:szCs w:val="28"/>
        </w:rPr>
        <w:t xml:space="preserve">оцінок </w:t>
      </w:r>
      <w:r>
        <w:rPr>
          <w:sz w:val="28"/>
          <w:szCs w:val="28"/>
        </w:rPr>
        <w:t>мобільних студентів.</w:t>
      </w:r>
    </w:p>
    <w:p w:rsidR="00690D39" w:rsidRDefault="00690D39" w:rsidP="00690D39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</w:p>
    <w:p w:rsidR="008E1226" w:rsidRDefault="008E1226" w:rsidP="00690D39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  <w:r w:rsidRPr="00F74369">
        <w:rPr>
          <w:b/>
          <w:bCs/>
          <w:i/>
        </w:rPr>
        <w:t xml:space="preserve">Шкали оцінювання навчальних досягнень студентів НТУ </w:t>
      </w:r>
      <w:r>
        <w:rPr>
          <w:b/>
          <w:bCs/>
          <w:i/>
        </w:rPr>
        <w:t>«ДП</w:t>
      </w:r>
      <w:r w:rsidRPr="00F74369">
        <w:rPr>
          <w:b/>
          <w:bCs/>
          <w:i/>
        </w:rPr>
        <w:t>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8E1226" w:rsidRPr="00984C5D" w:rsidTr="008E122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984C5D" w:rsidRDefault="008E1226" w:rsidP="00690D39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984C5D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8E1226" w:rsidRPr="00984C5D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І</w:t>
            </w:r>
            <w:r w:rsidRPr="00983A8E">
              <w:rPr>
                <w:b/>
                <w:bCs/>
              </w:rPr>
              <w:t>нституційн</w:t>
            </w:r>
            <w:r>
              <w:rPr>
                <w:b/>
                <w:bCs/>
              </w:rPr>
              <w:t>а</w:t>
            </w:r>
          </w:p>
        </w:tc>
      </w:tr>
      <w:tr w:rsidR="008E1226" w:rsidRPr="001B2ED6" w:rsidTr="008E122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1B2ED6" w:rsidRDefault="008E1226" w:rsidP="00690D39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8E1226" w:rsidRPr="001B2ED6" w:rsidRDefault="008E1226" w:rsidP="00690D39">
            <w:pPr>
              <w:autoSpaceDE w:val="0"/>
              <w:snapToGrid w:val="0"/>
            </w:pPr>
            <w:r w:rsidRPr="001B2ED6">
              <w:t>відмінно / Excellent</w:t>
            </w:r>
          </w:p>
        </w:tc>
      </w:tr>
      <w:tr w:rsidR="008E1226" w:rsidRPr="001B2ED6" w:rsidTr="008E122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1B2ED6" w:rsidRDefault="008E1226" w:rsidP="00690D39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7</w:t>
            </w:r>
            <w:r>
              <w:rPr>
                <w:bCs/>
              </w:rPr>
              <w:t>4</w:t>
            </w:r>
            <w:r w:rsidRPr="001B2ED6">
              <w:rPr>
                <w:bCs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8E1226" w:rsidRPr="001B2ED6" w:rsidRDefault="008E1226" w:rsidP="00690D39">
            <w:pPr>
              <w:autoSpaceDE w:val="0"/>
              <w:snapToGrid w:val="0"/>
            </w:pPr>
            <w:r w:rsidRPr="001B2ED6">
              <w:t>добре / Good</w:t>
            </w:r>
          </w:p>
        </w:tc>
      </w:tr>
      <w:tr w:rsidR="008E1226" w:rsidRPr="001B2ED6" w:rsidTr="008E122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1B2ED6" w:rsidRDefault="008E1226" w:rsidP="00690D39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60…7</w:t>
            </w:r>
            <w:r>
              <w:rPr>
                <w:bCs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8E1226" w:rsidRPr="001B2ED6" w:rsidRDefault="008E1226" w:rsidP="00690D39">
            <w:pPr>
              <w:autoSpaceDE w:val="0"/>
              <w:snapToGrid w:val="0"/>
            </w:pPr>
            <w:r w:rsidRPr="001B2ED6">
              <w:t>задовільно / Satisfactory</w:t>
            </w:r>
          </w:p>
        </w:tc>
      </w:tr>
      <w:tr w:rsidR="008E1226" w:rsidRPr="001B2ED6" w:rsidTr="008E122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1B2ED6" w:rsidRDefault="008E1226" w:rsidP="00690D39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8E1226" w:rsidRPr="001B2ED6" w:rsidRDefault="008E1226" w:rsidP="00690D39">
            <w:pPr>
              <w:autoSpaceDE w:val="0"/>
              <w:snapToGrid w:val="0"/>
            </w:pPr>
            <w:r w:rsidRPr="001B2ED6">
              <w:t>незадовільно / Fail</w:t>
            </w:r>
          </w:p>
        </w:tc>
      </w:tr>
    </w:tbl>
    <w:p w:rsidR="00690D39" w:rsidRDefault="00690D39" w:rsidP="00690D39">
      <w:pPr>
        <w:spacing w:line="264" w:lineRule="auto"/>
        <w:ind w:firstLine="567"/>
        <w:jc w:val="both"/>
        <w:rPr>
          <w:sz w:val="28"/>
          <w:szCs w:val="28"/>
        </w:rPr>
      </w:pPr>
    </w:p>
    <w:p w:rsidR="008E1226" w:rsidRDefault="008E1226" w:rsidP="00690D39">
      <w:pPr>
        <w:spacing w:line="264" w:lineRule="auto"/>
        <w:ind w:firstLine="567"/>
        <w:jc w:val="both"/>
        <w:rPr>
          <w:sz w:val="28"/>
          <w:szCs w:val="28"/>
        </w:rPr>
      </w:pPr>
      <w:r w:rsidRPr="0024301F">
        <w:rPr>
          <w:sz w:val="28"/>
          <w:szCs w:val="28"/>
        </w:rPr>
        <w:t>Кредити навчальн</w:t>
      </w:r>
      <w:r>
        <w:rPr>
          <w:sz w:val="28"/>
          <w:szCs w:val="28"/>
        </w:rPr>
        <w:t>ої</w:t>
      </w:r>
      <w:r w:rsidRPr="0024301F">
        <w:rPr>
          <w:sz w:val="28"/>
          <w:szCs w:val="28"/>
        </w:rPr>
        <w:t xml:space="preserve"> дисциплін</w:t>
      </w:r>
      <w:r>
        <w:rPr>
          <w:sz w:val="28"/>
          <w:szCs w:val="28"/>
        </w:rPr>
        <w:t>и</w:t>
      </w:r>
      <w:r w:rsidRPr="0024301F">
        <w:rPr>
          <w:sz w:val="28"/>
          <w:szCs w:val="28"/>
        </w:rPr>
        <w:t xml:space="preserve"> зараховується, якщо </w:t>
      </w:r>
      <w:r>
        <w:rPr>
          <w:sz w:val="28"/>
          <w:szCs w:val="28"/>
        </w:rPr>
        <w:t>студент</w:t>
      </w:r>
      <w:r w:rsidRPr="0024301F">
        <w:rPr>
          <w:sz w:val="28"/>
          <w:szCs w:val="28"/>
        </w:rPr>
        <w:t xml:space="preserve"> отримав пі</w:t>
      </w:r>
      <w:r w:rsidRPr="0024301F">
        <w:rPr>
          <w:sz w:val="28"/>
          <w:szCs w:val="28"/>
        </w:rPr>
        <w:t>д</w:t>
      </w:r>
      <w:r w:rsidRPr="0024301F">
        <w:rPr>
          <w:sz w:val="28"/>
          <w:szCs w:val="28"/>
        </w:rPr>
        <w:t>сумкову оцінку не менше 60-ти балів. Нижча оцінка вважається академічною заборгованістю, що підлягає ліквідації відповідно до Положення про організ</w:t>
      </w:r>
      <w:r w:rsidRPr="0024301F">
        <w:rPr>
          <w:sz w:val="28"/>
          <w:szCs w:val="28"/>
        </w:rPr>
        <w:t>а</w:t>
      </w:r>
      <w:r w:rsidRPr="0024301F">
        <w:rPr>
          <w:sz w:val="28"/>
          <w:szCs w:val="28"/>
        </w:rPr>
        <w:t>цію освітнього процесу</w:t>
      </w:r>
      <w:r>
        <w:rPr>
          <w:sz w:val="28"/>
          <w:szCs w:val="28"/>
        </w:rPr>
        <w:t xml:space="preserve"> НТУ «ДП».</w:t>
      </w:r>
    </w:p>
    <w:p w:rsidR="00690D39" w:rsidRDefault="00690D39" w:rsidP="00690D39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0" w:name="_Toc523035528"/>
    </w:p>
    <w:p w:rsidR="008E1226" w:rsidRDefault="008E1226" w:rsidP="00690D39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6.2 Засоби та процедури</w:t>
      </w:r>
      <w:bookmarkEnd w:id="10"/>
    </w:p>
    <w:p w:rsidR="008E1226" w:rsidRDefault="008E1226" w:rsidP="00690D39">
      <w:pPr>
        <w:pStyle w:val="13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Зміст засобів діагностики спрямовано на контроль рівня сформованості </w:t>
      </w:r>
      <w:r w:rsidRPr="00895AE8">
        <w:rPr>
          <w:b w:val="0"/>
          <w:sz w:val="28"/>
          <w:szCs w:val="28"/>
        </w:rPr>
        <w:t>знан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умін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комунікаці</w:t>
      </w:r>
      <w:r>
        <w:rPr>
          <w:b w:val="0"/>
          <w:sz w:val="28"/>
          <w:szCs w:val="28"/>
        </w:rPr>
        <w:t>ї</w:t>
      </w:r>
      <w:r w:rsidRPr="00895AE8">
        <w:rPr>
          <w:b w:val="0"/>
          <w:sz w:val="28"/>
          <w:szCs w:val="28"/>
        </w:rPr>
        <w:t>, автономн</w:t>
      </w:r>
      <w:r>
        <w:rPr>
          <w:b w:val="0"/>
          <w:sz w:val="28"/>
          <w:szCs w:val="28"/>
        </w:rPr>
        <w:t>о</w:t>
      </w:r>
      <w:r w:rsidRPr="00895AE8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895AE8">
        <w:rPr>
          <w:b w:val="0"/>
          <w:sz w:val="28"/>
          <w:szCs w:val="28"/>
        </w:rPr>
        <w:t xml:space="preserve"> та відповідальн</w:t>
      </w:r>
      <w:r>
        <w:rPr>
          <w:b w:val="0"/>
          <w:sz w:val="28"/>
          <w:szCs w:val="28"/>
        </w:rPr>
        <w:t xml:space="preserve">ості студента за вимогами НРК до </w:t>
      </w:r>
      <w:r w:rsidR="00C13A21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-го кваліфікаційного рівня під час демонстрації регламентованих робочою програмою результатів навчання.</w:t>
      </w:r>
    </w:p>
    <w:p w:rsidR="008E1226" w:rsidRPr="00FF51AE" w:rsidRDefault="008E1226" w:rsidP="00690D39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C13054">
        <w:rPr>
          <w:sz w:val="28"/>
          <w:szCs w:val="28"/>
        </w:rPr>
        <w:t>С</w:t>
      </w:r>
      <w:r w:rsidRPr="00FF51AE">
        <w:rPr>
          <w:sz w:val="28"/>
          <w:szCs w:val="28"/>
        </w:rPr>
        <w:t xml:space="preserve">тудент </w:t>
      </w:r>
      <w:r>
        <w:rPr>
          <w:sz w:val="28"/>
          <w:szCs w:val="28"/>
        </w:rPr>
        <w:t>на</w:t>
      </w:r>
      <w:r w:rsidRPr="00FF51AE">
        <w:rPr>
          <w:sz w:val="28"/>
          <w:szCs w:val="28"/>
        </w:rPr>
        <w:t xml:space="preserve"> контрольних заход</w:t>
      </w:r>
      <w:r>
        <w:rPr>
          <w:sz w:val="28"/>
          <w:szCs w:val="28"/>
        </w:rPr>
        <w:t>ах</w:t>
      </w:r>
      <w:r w:rsidRPr="00FF51AE">
        <w:rPr>
          <w:sz w:val="28"/>
          <w:szCs w:val="28"/>
        </w:rPr>
        <w:t xml:space="preserve"> </w:t>
      </w:r>
      <w:r>
        <w:rPr>
          <w:sz w:val="28"/>
          <w:szCs w:val="28"/>
        </w:rPr>
        <w:t>має виконувати завдання, орієнтовані виключно на демонстрацію дисциплінарних результатів навчання (розділ 2).</w:t>
      </w:r>
    </w:p>
    <w:p w:rsidR="008E1226" w:rsidRDefault="008E1226" w:rsidP="00690D39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E43">
        <w:rPr>
          <w:sz w:val="28"/>
          <w:szCs w:val="28"/>
        </w:rPr>
        <w:t>Засоби діагностики</w:t>
      </w:r>
      <w:r>
        <w:rPr>
          <w:sz w:val="28"/>
          <w:szCs w:val="28"/>
        </w:rPr>
        <w:t>, що н</w:t>
      </w:r>
      <w:r>
        <w:rPr>
          <w:bCs/>
          <w:sz w:val="28"/>
          <w:szCs w:val="28"/>
        </w:rPr>
        <w:t>адаються студентам на контрольних заходах у вигляді завдань для поточного та підсумкового контролю, ф</w:t>
      </w:r>
      <w:r w:rsidRPr="00A02E43">
        <w:rPr>
          <w:sz w:val="28"/>
          <w:szCs w:val="28"/>
        </w:rPr>
        <w:t>ормуються шляхом</w:t>
      </w:r>
      <w:r w:rsidRPr="00205335">
        <w:rPr>
          <w:sz w:val="28"/>
          <w:szCs w:val="28"/>
        </w:rPr>
        <w:t xml:space="preserve"> </w:t>
      </w:r>
      <w:r w:rsidRPr="0020533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>
        <w:rPr>
          <w:bCs/>
          <w:sz w:val="28"/>
          <w:szCs w:val="28"/>
        </w:rPr>
        <w:t xml:space="preserve">дисциплінарних </w:t>
      </w:r>
      <w:r w:rsidRPr="00205335">
        <w:rPr>
          <w:bCs/>
          <w:sz w:val="28"/>
          <w:szCs w:val="28"/>
        </w:rPr>
        <w:t>результатів навчання.</w:t>
      </w:r>
    </w:p>
    <w:p w:rsidR="008E1226" w:rsidRDefault="008E1226" w:rsidP="00690D39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8E1226" w:rsidRDefault="008E1226" w:rsidP="00690D39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дисципліни подано нижче. </w:t>
      </w:r>
    </w:p>
    <w:p w:rsidR="00690D39" w:rsidRDefault="00690D39" w:rsidP="00690D39">
      <w:pPr>
        <w:widowControl w:val="0"/>
        <w:suppressLineNumbers/>
        <w:suppressAutoHyphens/>
        <w:jc w:val="center"/>
        <w:rPr>
          <w:b/>
          <w:i/>
        </w:rPr>
      </w:pPr>
    </w:p>
    <w:p w:rsidR="00F72A82" w:rsidRDefault="00F72A82" w:rsidP="00690D39">
      <w:pPr>
        <w:widowControl w:val="0"/>
        <w:suppressLineNumbers/>
        <w:suppressAutoHyphens/>
        <w:jc w:val="center"/>
        <w:rPr>
          <w:b/>
          <w:i/>
        </w:rPr>
      </w:pPr>
    </w:p>
    <w:p w:rsidR="00F72A82" w:rsidRDefault="00F72A82" w:rsidP="00690D39">
      <w:pPr>
        <w:widowControl w:val="0"/>
        <w:suppressLineNumbers/>
        <w:suppressAutoHyphens/>
        <w:jc w:val="center"/>
        <w:rPr>
          <w:b/>
          <w:i/>
        </w:rPr>
      </w:pPr>
    </w:p>
    <w:p w:rsidR="008E1226" w:rsidRDefault="008E1226" w:rsidP="00690D39">
      <w:pPr>
        <w:widowControl w:val="0"/>
        <w:suppressLineNumbers/>
        <w:suppressAutoHyphens/>
        <w:jc w:val="center"/>
        <w:rPr>
          <w:b/>
          <w:i/>
        </w:rPr>
      </w:pPr>
      <w:r>
        <w:rPr>
          <w:b/>
          <w:i/>
        </w:rPr>
        <w:lastRenderedPageBreak/>
        <w:t>З</w:t>
      </w:r>
      <w:r w:rsidRPr="009C2004">
        <w:rPr>
          <w:b/>
          <w:i/>
        </w:rPr>
        <w:t xml:space="preserve">асоби діагностики </w:t>
      </w:r>
      <w:r>
        <w:rPr>
          <w:b/>
          <w:i/>
        </w:rPr>
        <w:t>та процедури оцінювання</w:t>
      </w:r>
    </w:p>
    <w:p w:rsidR="00690D39" w:rsidRPr="009C2004" w:rsidRDefault="00690D39" w:rsidP="00690D39">
      <w:pPr>
        <w:widowControl w:val="0"/>
        <w:suppressLineNumbers/>
        <w:suppressAutoHyphens/>
        <w:jc w:val="center"/>
        <w:rPr>
          <w:b/>
          <w:bCs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5"/>
        <w:gridCol w:w="1845"/>
        <w:gridCol w:w="2095"/>
        <w:gridCol w:w="1595"/>
        <w:gridCol w:w="2807"/>
      </w:tblGrid>
      <w:tr w:rsidR="008E1226" w:rsidRPr="00984C5D" w:rsidTr="008E1226">
        <w:trPr>
          <w:cantSplit/>
          <w:jc w:val="center"/>
        </w:trPr>
        <w:tc>
          <w:tcPr>
            <w:tcW w:w="2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524D35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ПОТОЧНИЙ КОНТРОЛЬ</w:t>
            </w:r>
          </w:p>
        </w:tc>
        <w:tc>
          <w:tcPr>
            <w:tcW w:w="2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524D35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ПІДСУМКОВИЙ</w:t>
            </w:r>
            <w:r w:rsidRPr="00524D35">
              <w:rPr>
                <w:b/>
              </w:rPr>
              <w:t xml:space="preserve"> КОНТРОЛЬ</w:t>
            </w:r>
          </w:p>
        </w:tc>
      </w:tr>
      <w:tr w:rsidR="008E1226" w:rsidRPr="00E85E50" w:rsidTr="008E1226">
        <w:trPr>
          <w:cantSplit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524D35" w:rsidRDefault="008E1226" w:rsidP="00690D39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524D35">
              <w:rPr>
                <w:b/>
                <w:bCs/>
              </w:rPr>
              <w:t>навчальне заняття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8E1226" w:rsidRPr="00524D35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</w:t>
            </w:r>
            <w:r w:rsidRPr="00524D35">
              <w:rPr>
                <w:b/>
              </w:rPr>
              <w:t>с</w:t>
            </w:r>
            <w:r w:rsidRPr="00524D35">
              <w:rPr>
                <w:b/>
              </w:rPr>
              <w:t>тики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524D35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524D35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</w:t>
            </w:r>
            <w:r w:rsidRPr="00524D35">
              <w:rPr>
                <w:b/>
              </w:rPr>
              <w:t>о</w:t>
            </w:r>
            <w:r w:rsidRPr="00524D35">
              <w:rPr>
                <w:b/>
              </w:rPr>
              <w:t>стики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226" w:rsidRPr="00524D35" w:rsidRDefault="008E1226" w:rsidP="00690D39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</w:tr>
      <w:tr w:rsidR="008E1226" w:rsidRPr="00E85E50" w:rsidTr="00AD6622">
        <w:trPr>
          <w:cantSplit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524D35" w:rsidRDefault="008E1226" w:rsidP="00690D39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лекції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8E1226" w:rsidRPr="00524D35" w:rsidRDefault="008E1226" w:rsidP="00690D39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контрольні з</w:t>
            </w:r>
            <w:r w:rsidRPr="00E85E50">
              <w:t>а</w:t>
            </w:r>
            <w:r w:rsidRPr="00E85E50">
              <w:t>вдання за ко</w:t>
            </w:r>
            <w:r w:rsidRPr="00E85E50">
              <w:t>ж</w:t>
            </w:r>
            <w:r w:rsidRPr="00E85E50">
              <w:t>ною темою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</w:t>
            </w:r>
            <w:r w:rsidRPr="002D0D9A">
              <w:t>н</w:t>
            </w:r>
            <w:r w:rsidRPr="002D0D9A">
              <w:t>ня під час лекцій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226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  <w:p w:rsidR="008E1226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  <w:p w:rsidR="008E1226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  <w:p w:rsidR="008E1226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  <w:p w:rsidR="008E1226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  <w:r>
              <w:t>комплексна контрольна робота (ККР)</w:t>
            </w:r>
          </w:p>
        </w:tc>
        <w:tc>
          <w:tcPr>
            <w:tcW w:w="1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226" w:rsidRDefault="008E1226" w:rsidP="00690D39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  <w:r w:rsidRPr="00EA6A44">
              <w:rPr>
                <w:color w:val="000000"/>
              </w:rPr>
              <w:t>визначення середньозв</w:t>
            </w:r>
            <w:r w:rsidRPr="00EA6A44">
              <w:rPr>
                <w:color w:val="000000"/>
              </w:rPr>
              <w:t>а</w:t>
            </w:r>
            <w:r w:rsidRPr="00EA6A44">
              <w:rPr>
                <w:color w:val="000000"/>
              </w:rPr>
              <w:t>женого результату пото</w:t>
            </w:r>
            <w:r w:rsidRPr="00EA6A44">
              <w:rPr>
                <w:color w:val="000000"/>
              </w:rPr>
              <w:t>ч</w:t>
            </w:r>
            <w:r w:rsidRPr="00EA6A44">
              <w:rPr>
                <w:color w:val="000000"/>
              </w:rPr>
              <w:t>них контролів;</w:t>
            </w:r>
          </w:p>
          <w:p w:rsidR="008E1226" w:rsidRDefault="008E1226" w:rsidP="00690D39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</w:p>
          <w:p w:rsidR="008E1226" w:rsidRPr="002D0D9A" w:rsidRDefault="008E1226" w:rsidP="00AD6622">
            <w:pPr>
              <w:autoSpaceDE w:val="0"/>
              <w:snapToGrid w:val="0"/>
              <w:spacing w:line="240" w:lineRule="atLeast"/>
              <w:ind w:left="48"/>
            </w:pPr>
            <w:r w:rsidRPr="00EA6A44">
              <w:t xml:space="preserve">виконання ККР під час </w:t>
            </w:r>
            <w:r w:rsidR="00AD6622">
              <w:t>з</w:t>
            </w:r>
            <w:r w:rsidR="00AD6622">
              <w:t>а</w:t>
            </w:r>
            <w:r w:rsidR="00AD6622">
              <w:t>ліку</w:t>
            </w:r>
            <w:r w:rsidRPr="00EA6A44">
              <w:t xml:space="preserve"> за бажанням студента</w:t>
            </w:r>
          </w:p>
        </w:tc>
      </w:tr>
      <w:tr w:rsidR="008E1226" w:rsidRPr="00E85E50" w:rsidTr="00AD6622">
        <w:trPr>
          <w:cantSplit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524D35" w:rsidRDefault="008E1226" w:rsidP="00690D39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лабораторні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8E1226" w:rsidRPr="00524D35" w:rsidRDefault="00AD6622" w:rsidP="00690D39">
            <w:pPr>
              <w:autoSpaceDE w:val="0"/>
              <w:snapToGrid w:val="0"/>
              <w:spacing w:line="240" w:lineRule="atLeast"/>
              <w:rPr>
                <w:b/>
              </w:rPr>
            </w:pPr>
            <w:r>
              <w:t>перевірка та з</w:t>
            </w:r>
            <w:r>
              <w:t>а</w:t>
            </w:r>
            <w:r>
              <w:t>хист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2D0D9A" w:rsidRDefault="008E1226" w:rsidP="00AD6622">
            <w:pPr>
              <w:autoSpaceDE w:val="0"/>
              <w:snapToGrid w:val="0"/>
              <w:spacing w:line="240" w:lineRule="atLeast"/>
              <w:ind w:left="48"/>
            </w:pPr>
            <w:r w:rsidRPr="002D0D9A">
              <w:t xml:space="preserve">виконання </w:t>
            </w:r>
            <w:r>
              <w:t>лабор</w:t>
            </w:r>
            <w:r>
              <w:t>а</w:t>
            </w:r>
            <w:r>
              <w:t>торн</w:t>
            </w:r>
            <w:r w:rsidR="00AD6622">
              <w:t>ої</w:t>
            </w:r>
            <w:r>
              <w:t xml:space="preserve"> </w:t>
            </w:r>
            <w:r w:rsidR="00AD6622">
              <w:t>роботи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</w:tc>
      </w:tr>
      <w:tr w:rsidR="008E1226" w:rsidRPr="00E85E50" w:rsidTr="00AD6622">
        <w:trPr>
          <w:cantSplit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AD6622" w:rsidRDefault="00AD6622" w:rsidP="00690D39">
            <w:pPr>
              <w:autoSpaceDE w:val="0"/>
              <w:snapToGrid w:val="0"/>
              <w:spacing w:line="240" w:lineRule="atLeast"/>
              <w:ind w:left="60"/>
              <w:rPr>
                <w:bCs/>
              </w:rPr>
            </w:pPr>
            <w:r w:rsidRPr="00AD6622">
              <w:rPr>
                <w:bCs/>
              </w:rPr>
              <w:t>практичні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8E1226" w:rsidRPr="00524D35" w:rsidRDefault="008E1226" w:rsidP="00690D39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індивідуальне завдання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</w:t>
            </w:r>
            <w:r>
              <w:t xml:space="preserve">час </w:t>
            </w:r>
            <w:r w:rsidR="00AD6622">
              <w:t xml:space="preserve">практичних занять та </w:t>
            </w:r>
            <w:r>
              <w:t>самості</w:t>
            </w:r>
            <w:r>
              <w:t>й</w:t>
            </w:r>
            <w:r>
              <w:t>ної роботи</w:t>
            </w:r>
          </w:p>
        </w:tc>
        <w:tc>
          <w:tcPr>
            <w:tcW w:w="8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6" w:rsidRPr="002D0D9A" w:rsidRDefault="008E1226" w:rsidP="00690D39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:rsidR="008E1226" w:rsidRDefault="008E1226" w:rsidP="00690D39">
      <w:pPr>
        <w:ind w:firstLine="567"/>
        <w:jc w:val="both"/>
        <w:rPr>
          <w:color w:val="000000"/>
          <w:sz w:val="28"/>
          <w:szCs w:val="28"/>
        </w:rPr>
      </w:pPr>
      <w:bookmarkStart w:id="11" w:name="_Hlk501707960"/>
      <w:bookmarkStart w:id="12" w:name="_Hlk500614565"/>
    </w:p>
    <w:p w:rsidR="008E1226" w:rsidRPr="00865C0D" w:rsidRDefault="008E1226" w:rsidP="00690D3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 час поточного контролю л</w:t>
      </w:r>
      <w:r w:rsidRPr="00865C0D">
        <w:rPr>
          <w:color w:val="000000"/>
          <w:sz w:val="28"/>
          <w:szCs w:val="28"/>
        </w:rPr>
        <w:t>екційні заняття оцінюються шляхом визн</w:t>
      </w:r>
      <w:r w:rsidRPr="00865C0D">
        <w:rPr>
          <w:color w:val="000000"/>
          <w:sz w:val="28"/>
          <w:szCs w:val="28"/>
        </w:rPr>
        <w:t>а</w:t>
      </w:r>
      <w:r w:rsidRPr="00865C0D">
        <w:rPr>
          <w:color w:val="000000"/>
          <w:sz w:val="28"/>
          <w:szCs w:val="28"/>
        </w:rPr>
        <w:t xml:space="preserve">чення якості виконання </w:t>
      </w:r>
      <w:r>
        <w:rPr>
          <w:color w:val="000000"/>
          <w:sz w:val="28"/>
          <w:szCs w:val="28"/>
        </w:rPr>
        <w:t xml:space="preserve">контрольних </w:t>
      </w:r>
      <w:r w:rsidRPr="00865C0D">
        <w:rPr>
          <w:color w:val="000000"/>
          <w:sz w:val="28"/>
          <w:szCs w:val="28"/>
        </w:rPr>
        <w:t>конкретизованих завдань.</w:t>
      </w:r>
      <w:r>
        <w:rPr>
          <w:color w:val="000000"/>
          <w:sz w:val="28"/>
          <w:szCs w:val="28"/>
        </w:rPr>
        <w:t xml:space="preserve"> Лабораторні</w:t>
      </w:r>
      <w:r w:rsidRPr="00865C0D">
        <w:rPr>
          <w:color w:val="000000"/>
          <w:sz w:val="28"/>
          <w:szCs w:val="28"/>
        </w:rPr>
        <w:t xml:space="preserve"> з</w:t>
      </w:r>
      <w:r w:rsidRPr="00865C0D">
        <w:rPr>
          <w:color w:val="000000"/>
          <w:sz w:val="28"/>
          <w:szCs w:val="28"/>
        </w:rPr>
        <w:t>а</w:t>
      </w:r>
      <w:r w:rsidRPr="00865C0D">
        <w:rPr>
          <w:color w:val="000000"/>
          <w:sz w:val="28"/>
          <w:szCs w:val="28"/>
        </w:rPr>
        <w:t xml:space="preserve">няття оцінюються якістю виконання </w:t>
      </w:r>
      <w:r w:rsidR="00AD6622">
        <w:rPr>
          <w:color w:val="000000"/>
          <w:sz w:val="28"/>
          <w:szCs w:val="28"/>
        </w:rPr>
        <w:t>лабораторної роботи. Практичні</w:t>
      </w:r>
      <w:r w:rsidR="00AD6622" w:rsidRPr="00865C0D">
        <w:rPr>
          <w:color w:val="000000"/>
          <w:sz w:val="28"/>
          <w:szCs w:val="28"/>
        </w:rPr>
        <w:t xml:space="preserve"> заняття оцінюються якістю виконання </w:t>
      </w:r>
      <w:r w:rsidRPr="00865C0D">
        <w:rPr>
          <w:color w:val="000000"/>
          <w:sz w:val="28"/>
          <w:szCs w:val="28"/>
        </w:rPr>
        <w:t>індивідуального завдання.</w:t>
      </w:r>
    </w:p>
    <w:p w:rsidR="008E1226" w:rsidRPr="00865C0D" w:rsidRDefault="008E1226" w:rsidP="00690D39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 зміст</w:t>
      </w:r>
      <w:r w:rsidRPr="00865C0D">
        <w:rPr>
          <w:color w:val="000000"/>
          <w:sz w:val="28"/>
          <w:szCs w:val="28"/>
        </w:rPr>
        <w:t xml:space="preserve"> певного виду занять підпорядкован</w:t>
      </w:r>
      <w:r>
        <w:rPr>
          <w:color w:val="000000"/>
          <w:sz w:val="28"/>
          <w:szCs w:val="28"/>
        </w:rPr>
        <w:t>о</w:t>
      </w:r>
      <w:r w:rsidRPr="00865C0D">
        <w:rPr>
          <w:color w:val="000000"/>
          <w:sz w:val="28"/>
          <w:szCs w:val="28"/>
        </w:rPr>
        <w:t xml:space="preserve"> декільком </w:t>
      </w:r>
      <w:r w:rsidR="00AD6622">
        <w:rPr>
          <w:color w:val="000000"/>
          <w:sz w:val="28"/>
          <w:szCs w:val="28"/>
        </w:rPr>
        <w:t>складовим</w:t>
      </w:r>
      <w:r w:rsidRPr="00865C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то </w:t>
      </w:r>
      <w:r w:rsidRPr="00865C0D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коефіцієнтів, </w:t>
      </w:r>
      <w:r>
        <w:rPr>
          <w:color w:val="000000"/>
          <w:sz w:val="28"/>
          <w:szCs w:val="28"/>
        </w:rPr>
        <w:t xml:space="preserve">що </w:t>
      </w:r>
      <w:r w:rsidRPr="00865C0D">
        <w:rPr>
          <w:color w:val="000000"/>
          <w:sz w:val="28"/>
          <w:szCs w:val="28"/>
        </w:rPr>
        <w:t>встановлю</w:t>
      </w:r>
      <w:r>
        <w:rPr>
          <w:color w:val="000000"/>
          <w:sz w:val="28"/>
          <w:szCs w:val="28"/>
        </w:rPr>
        <w:t>ю</w:t>
      </w:r>
      <w:r w:rsidRPr="00865C0D">
        <w:rPr>
          <w:color w:val="000000"/>
          <w:sz w:val="28"/>
          <w:szCs w:val="28"/>
        </w:rPr>
        <w:t xml:space="preserve">ться </w:t>
      </w:r>
      <w:r>
        <w:rPr>
          <w:color w:val="000000"/>
          <w:sz w:val="28"/>
          <w:szCs w:val="28"/>
        </w:rPr>
        <w:t>викладачем</w:t>
      </w:r>
      <w:r w:rsidRPr="00865C0D">
        <w:rPr>
          <w:color w:val="000000"/>
          <w:sz w:val="28"/>
          <w:szCs w:val="28"/>
        </w:rPr>
        <w:t>.</w:t>
      </w:r>
    </w:p>
    <w:p w:rsidR="008E1226" w:rsidRPr="00865C0D" w:rsidRDefault="008E1226" w:rsidP="00690D39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bookmarkStart w:id="13" w:name="_Hlk501708007"/>
      <w:bookmarkEnd w:id="11"/>
      <w:r>
        <w:rPr>
          <w:color w:val="000000"/>
          <w:sz w:val="28"/>
          <w:szCs w:val="28"/>
        </w:rPr>
        <w:t>З</w:t>
      </w:r>
      <w:r w:rsidRPr="00EA6A44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>
        <w:rPr>
          <w:color w:val="000000"/>
          <w:sz w:val="28"/>
          <w:szCs w:val="28"/>
        </w:rPr>
        <w:t>підсумковий контроль здійснюється</w:t>
      </w:r>
      <w:r w:rsidRPr="00865C0D">
        <w:rPr>
          <w:color w:val="000000"/>
          <w:sz w:val="28"/>
          <w:szCs w:val="28"/>
        </w:rPr>
        <w:t xml:space="preserve"> без участі студента шляхом визначення середньозваженого значення</w:t>
      </w:r>
      <w:r>
        <w:rPr>
          <w:color w:val="000000"/>
          <w:sz w:val="28"/>
          <w:szCs w:val="28"/>
        </w:rPr>
        <w:t xml:space="preserve"> поточних оцінок</w:t>
      </w:r>
      <w:r w:rsidRPr="00865C0D">
        <w:rPr>
          <w:color w:val="000000"/>
          <w:sz w:val="28"/>
          <w:szCs w:val="28"/>
        </w:rPr>
        <w:t>.</w:t>
      </w:r>
    </w:p>
    <w:bookmarkEnd w:id="12"/>
    <w:p w:rsidR="008E1226" w:rsidRDefault="008E1226" w:rsidP="00690D39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AD6622">
        <w:rPr>
          <w:color w:val="000000"/>
          <w:sz w:val="28"/>
          <w:szCs w:val="28"/>
        </w:rPr>
        <w:t>з</w:t>
      </w:r>
      <w:r w:rsidR="00AD6622">
        <w:rPr>
          <w:color w:val="000000"/>
          <w:sz w:val="28"/>
          <w:szCs w:val="28"/>
        </w:rPr>
        <w:t>а</w:t>
      </w:r>
      <w:r w:rsidR="00AD6622">
        <w:rPr>
          <w:color w:val="000000"/>
          <w:sz w:val="28"/>
          <w:szCs w:val="28"/>
        </w:rPr>
        <w:t>ліку</w:t>
      </w:r>
      <w:r w:rsidRPr="00865C0D">
        <w:rPr>
          <w:color w:val="000000"/>
          <w:sz w:val="28"/>
          <w:szCs w:val="28"/>
        </w:rPr>
        <w:t xml:space="preserve"> має право виконувати </w:t>
      </w:r>
      <w:r>
        <w:rPr>
          <w:color w:val="000000"/>
          <w:sz w:val="28"/>
          <w:szCs w:val="28"/>
        </w:rPr>
        <w:t>ККР</w:t>
      </w:r>
      <w:r w:rsidRPr="00865C0D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8E1226" w:rsidRPr="000512EA" w:rsidRDefault="008E1226" w:rsidP="00690D39">
      <w:pPr>
        <w:ind w:firstLine="567"/>
        <w:jc w:val="both"/>
        <w:rPr>
          <w:color w:val="000000"/>
          <w:sz w:val="28"/>
          <w:szCs w:val="28"/>
        </w:rPr>
      </w:pPr>
      <w:r w:rsidRPr="00140448">
        <w:rPr>
          <w:sz w:val="28"/>
          <w:szCs w:val="28"/>
        </w:rPr>
        <w:t>Кількість конкретизованих завдань ККР повинн</w:t>
      </w:r>
      <w:r>
        <w:rPr>
          <w:sz w:val="28"/>
          <w:szCs w:val="28"/>
        </w:rPr>
        <w:t>а</w:t>
      </w:r>
      <w:r w:rsidRPr="00140448">
        <w:rPr>
          <w:sz w:val="28"/>
          <w:szCs w:val="28"/>
        </w:rPr>
        <w:t xml:space="preserve"> </w:t>
      </w:r>
      <w:r>
        <w:rPr>
          <w:sz w:val="28"/>
          <w:szCs w:val="28"/>
        </w:rPr>
        <w:t>відповідати</w:t>
      </w:r>
      <w:r w:rsidRPr="00140448">
        <w:rPr>
          <w:sz w:val="28"/>
          <w:szCs w:val="28"/>
        </w:rPr>
        <w:t xml:space="preserve"> відведено</w:t>
      </w:r>
      <w:r>
        <w:rPr>
          <w:sz w:val="28"/>
          <w:szCs w:val="28"/>
        </w:rPr>
        <w:t>му</w:t>
      </w:r>
      <w:r w:rsidRPr="00140448">
        <w:rPr>
          <w:sz w:val="28"/>
          <w:szCs w:val="28"/>
        </w:rPr>
        <w:t xml:space="preserve"> часу </w:t>
      </w:r>
      <w:r w:rsidRPr="00140448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8E1226" w:rsidRPr="00865C0D" w:rsidRDefault="008E1226" w:rsidP="00690D39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>Значення оцінки за виконання ККР визначається середньою оцінкою скл</w:t>
      </w:r>
      <w:r w:rsidRPr="00865C0D">
        <w:rPr>
          <w:color w:val="000000"/>
          <w:sz w:val="28"/>
          <w:szCs w:val="28"/>
        </w:rPr>
        <w:t>а</w:t>
      </w:r>
      <w:r w:rsidRPr="00865C0D">
        <w:rPr>
          <w:color w:val="000000"/>
          <w:sz w:val="28"/>
          <w:szCs w:val="28"/>
        </w:rPr>
        <w:t>дових (конкретизованих завдань) і є остаточним.</w:t>
      </w:r>
    </w:p>
    <w:p w:rsidR="008E1226" w:rsidRDefault="008E1226" w:rsidP="00690D39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>Інтегральне значення оцінки виконання ККР може визначатися з урах</w:t>
      </w:r>
      <w:r w:rsidRPr="00865C0D">
        <w:rPr>
          <w:color w:val="000000"/>
          <w:sz w:val="28"/>
          <w:szCs w:val="28"/>
        </w:rPr>
        <w:t>у</w:t>
      </w:r>
      <w:r w:rsidRPr="00865C0D">
        <w:rPr>
          <w:color w:val="000000"/>
          <w:sz w:val="28"/>
          <w:szCs w:val="28"/>
        </w:rPr>
        <w:t xml:space="preserve">ванням вагових коефіцієнтів, що встановлюється кафедрою для </w:t>
      </w:r>
      <w:bookmarkEnd w:id="13"/>
      <w:r w:rsidR="00AD6622" w:rsidRPr="00154C30">
        <w:rPr>
          <w:color w:val="000000"/>
          <w:sz w:val="28"/>
          <w:szCs w:val="28"/>
        </w:rPr>
        <w:t>кожної склад</w:t>
      </w:r>
      <w:r w:rsidR="00AD6622" w:rsidRPr="00154C30">
        <w:rPr>
          <w:color w:val="000000"/>
          <w:sz w:val="28"/>
          <w:szCs w:val="28"/>
        </w:rPr>
        <w:t>о</w:t>
      </w:r>
      <w:r w:rsidR="00AD6622" w:rsidRPr="00154C30">
        <w:rPr>
          <w:color w:val="000000"/>
          <w:sz w:val="28"/>
          <w:szCs w:val="28"/>
        </w:rPr>
        <w:t xml:space="preserve">вої опису кваліфікаційного рівня </w:t>
      </w:r>
      <w:r w:rsidR="00AD6622" w:rsidRPr="00865C0D">
        <w:rPr>
          <w:color w:val="000000"/>
          <w:sz w:val="28"/>
          <w:szCs w:val="28"/>
        </w:rPr>
        <w:t>НРК.</w:t>
      </w:r>
    </w:p>
    <w:p w:rsidR="00690D39" w:rsidRDefault="00690D39" w:rsidP="00690D39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4" w:name="_Toc523035529"/>
    </w:p>
    <w:p w:rsidR="008E1226" w:rsidRPr="00964881" w:rsidRDefault="008E1226" w:rsidP="00690D39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964881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64881">
        <w:rPr>
          <w:sz w:val="28"/>
          <w:szCs w:val="28"/>
        </w:rPr>
        <w:t> Критерії</w:t>
      </w:r>
      <w:bookmarkEnd w:id="14"/>
    </w:p>
    <w:p w:rsidR="008E1226" w:rsidRPr="0032312C" w:rsidRDefault="008E1226" w:rsidP="00690D39">
      <w:pPr>
        <w:pStyle w:val="13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32312C">
        <w:rPr>
          <w:b w:val="0"/>
          <w:bCs/>
          <w:sz w:val="28"/>
          <w:szCs w:val="28"/>
        </w:rPr>
        <w:t xml:space="preserve">Реальні результати навчання студента </w:t>
      </w:r>
      <w:r w:rsidRPr="0032312C">
        <w:rPr>
          <w:b w:val="0"/>
          <w:sz w:val="28"/>
          <w:szCs w:val="28"/>
        </w:rPr>
        <w:t xml:space="preserve">ідентифікуються та вимірюються відносно очікуваних </w:t>
      </w:r>
      <w:r w:rsidRPr="0032312C">
        <w:rPr>
          <w:b w:val="0"/>
          <w:bCs/>
          <w:kern w:val="0"/>
          <w:sz w:val="28"/>
          <w:szCs w:val="28"/>
        </w:rPr>
        <w:t>під час контрольних заходів за допомогою критеріїв, що описують дії</w:t>
      </w:r>
      <w:r w:rsidRPr="0032312C">
        <w:rPr>
          <w:b w:val="0"/>
          <w:sz w:val="28"/>
          <w:szCs w:val="28"/>
        </w:rPr>
        <w:t xml:space="preserve"> студента для демонстрації досягнення результатів навчання.</w:t>
      </w:r>
    </w:p>
    <w:p w:rsidR="008E1226" w:rsidRPr="00810D0F" w:rsidRDefault="008E1226" w:rsidP="00690D3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810D0F">
        <w:rPr>
          <w:color w:val="000000" w:themeColor="text1"/>
          <w:sz w:val="28"/>
          <w:szCs w:val="28"/>
          <w:lang w:val="uk-UA"/>
        </w:rPr>
        <w:t xml:space="preserve">Для </w:t>
      </w:r>
      <w:r w:rsidRPr="00810D0F">
        <w:rPr>
          <w:bCs/>
          <w:kern w:val="28"/>
          <w:sz w:val="28"/>
          <w:szCs w:val="28"/>
          <w:lang w:val="uk-UA"/>
        </w:rPr>
        <w:t xml:space="preserve">оцінювання </w:t>
      </w:r>
      <w:r>
        <w:rPr>
          <w:bCs/>
          <w:kern w:val="28"/>
          <w:sz w:val="28"/>
          <w:szCs w:val="28"/>
          <w:lang w:val="uk-UA"/>
        </w:rPr>
        <w:t>виконання контрольних завдань під час</w:t>
      </w:r>
      <w:r w:rsidRPr="00810D0F">
        <w:rPr>
          <w:bCs/>
          <w:kern w:val="28"/>
          <w:sz w:val="28"/>
          <w:szCs w:val="28"/>
          <w:lang w:val="uk-UA"/>
        </w:rPr>
        <w:t xml:space="preserve"> поточного контр</w:t>
      </w:r>
      <w:r w:rsidRPr="00810D0F">
        <w:rPr>
          <w:bCs/>
          <w:kern w:val="28"/>
          <w:sz w:val="28"/>
          <w:szCs w:val="28"/>
          <w:lang w:val="uk-UA"/>
        </w:rPr>
        <w:t>о</w:t>
      </w:r>
      <w:r w:rsidRPr="00810D0F">
        <w:rPr>
          <w:bCs/>
          <w:kern w:val="28"/>
          <w:sz w:val="28"/>
          <w:szCs w:val="28"/>
          <w:lang w:val="uk-UA"/>
        </w:rPr>
        <w:t xml:space="preserve">лю </w:t>
      </w:r>
      <w:r>
        <w:rPr>
          <w:bCs/>
          <w:kern w:val="28"/>
          <w:sz w:val="28"/>
          <w:szCs w:val="28"/>
          <w:lang w:val="uk-UA"/>
        </w:rPr>
        <w:t>лекційних</w:t>
      </w:r>
      <w:r w:rsidR="00AD6622">
        <w:rPr>
          <w:bCs/>
          <w:kern w:val="28"/>
          <w:sz w:val="28"/>
          <w:szCs w:val="28"/>
          <w:lang w:val="uk-UA"/>
        </w:rPr>
        <w:t>, практичних</w:t>
      </w:r>
      <w:r>
        <w:rPr>
          <w:bCs/>
          <w:kern w:val="28"/>
          <w:sz w:val="28"/>
          <w:szCs w:val="28"/>
          <w:lang w:val="uk-UA"/>
        </w:rPr>
        <w:t xml:space="preserve"> </w:t>
      </w:r>
      <w:r w:rsidR="00AD6622">
        <w:rPr>
          <w:bCs/>
          <w:kern w:val="28"/>
          <w:sz w:val="28"/>
          <w:szCs w:val="28"/>
          <w:lang w:val="uk-UA"/>
        </w:rPr>
        <w:t>та</w:t>
      </w:r>
      <w:r>
        <w:rPr>
          <w:bCs/>
          <w:kern w:val="28"/>
          <w:sz w:val="28"/>
          <w:szCs w:val="28"/>
          <w:lang w:val="uk-UA"/>
        </w:rPr>
        <w:t xml:space="preserve"> лабораторних занять </w:t>
      </w:r>
      <w:r w:rsidRPr="00810D0F">
        <w:rPr>
          <w:bCs/>
          <w:kern w:val="28"/>
          <w:sz w:val="28"/>
          <w:szCs w:val="28"/>
          <w:lang w:val="uk-UA"/>
        </w:rPr>
        <w:t>в якості критерія використ</w:t>
      </w:r>
      <w:r w:rsidRPr="00810D0F">
        <w:rPr>
          <w:bCs/>
          <w:kern w:val="28"/>
          <w:sz w:val="28"/>
          <w:szCs w:val="28"/>
          <w:lang w:val="uk-UA"/>
        </w:rPr>
        <w:t>о</w:t>
      </w:r>
      <w:r w:rsidRPr="00810D0F">
        <w:rPr>
          <w:bCs/>
          <w:kern w:val="28"/>
          <w:sz w:val="28"/>
          <w:szCs w:val="28"/>
          <w:lang w:val="uk-UA"/>
        </w:rPr>
        <w:t>ву</w:t>
      </w:r>
      <w:r>
        <w:rPr>
          <w:bCs/>
          <w:kern w:val="28"/>
          <w:sz w:val="28"/>
          <w:szCs w:val="28"/>
          <w:lang w:val="uk-UA"/>
        </w:rPr>
        <w:t>ється</w:t>
      </w:r>
      <w:r w:rsidRPr="00810D0F">
        <w:rPr>
          <w:bCs/>
          <w:kern w:val="28"/>
          <w:sz w:val="28"/>
          <w:szCs w:val="28"/>
          <w:lang w:val="uk-UA"/>
        </w:rPr>
        <w:t xml:space="preserve"> коефіцієнт засвоєння, </w:t>
      </w:r>
      <w:r>
        <w:rPr>
          <w:bCs/>
          <w:kern w:val="28"/>
          <w:sz w:val="28"/>
          <w:szCs w:val="28"/>
          <w:lang w:val="uk-UA"/>
        </w:rPr>
        <w:t xml:space="preserve">що </w:t>
      </w:r>
      <w:r w:rsidRPr="00810D0F">
        <w:rPr>
          <w:bCs/>
          <w:kern w:val="28"/>
          <w:sz w:val="28"/>
          <w:szCs w:val="28"/>
          <w:lang w:val="uk-UA"/>
        </w:rPr>
        <w:t>автоматично адаптує показник оцінки до ре</w:t>
      </w:r>
      <w:r w:rsidRPr="00810D0F">
        <w:rPr>
          <w:bCs/>
          <w:kern w:val="28"/>
          <w:sz w:val="28"/>
          <w:szCs w:val="28"/>
          <w:lang w:val="uk-UA"/>
        </w:rPr>
        <w:t>й</w:t>
      </w:r>
      <w:r w:rsidRPr="00810D0F">
        <w:rPr>
          <w:bCs/>
          <w:kern w:val="28"/>
          <w:sz w:val="28"/>
          <w:szCs w:val="28"/>
          <w:lang w:val="uk-UA"/>
        </w:rPr>
        <w:t>тингової шкали:</w:t>
      </w:r>
    </w:p>
    <w:p w:rsidR="008E1226" w:rsidRPr="00810D0F" w:rsidRDefault="008E1226" w:rsidP="00690D39">
      <w:pPr>
        <w:jc w:val="center"/>
        <w:rPr>
          <w:bCs/>
          <w:kern w:val="28"/>
          <w:sz w:val="28"/>
          <w:szCs w:val="28"/>
        </w:rPr>
      </w:pPr>
      <w:r w:rsidRPr="00810D0F">
        <w:rPr>
          <w:bCs/>
          <w:kern w:val="28"/>
          <w:sz w:val="28"/>
          <w:szCs w:val="28"/>
        </w:rPr>
        <w:t>О</w:t>
      </w:r>
      <w:r w:rsidRPr="00810D0F">
        <w:rPr>
          <w:bCs/>
          <w:i/>
          <w:kern w:val="28"/>
          <w:sz w:val="28"/>
          <w:szCs w:val="28"/>
          <w:vertAlign w:val="subscript"/>
        </w:rPr>
        <w:t>i</w:t>
      </w:r>
      <w:r w:rsidRPr="00810D0F">
        <w:rPr>
          <w:bCs/>
          <w:kern w:val="28"/>
          <w:sz w:val="28"/>
          <w:szCs w:val="28"/>
        </w:rPr>
        <w:t xml:space="preserve"> = 100 </w:t>
      </w:r>
      <w:r w:rsidRPr="00810D0F">
        <w:rPr>
          <w:bCs/>
          <w:i/>
          <w:kern w:val="28"/>
          <w:sz w:val="28"/>
          <w:szCs w:val="28"/>
        </w:rPr>
        <w:t>a/m</w:t>
      </w:r>
      <w:r w:rsidRPr="00810D0F">
        <w:rPr>
          <w:bCs/>
          <w:kern w:val="28"/>
          <w:sz w:val="28"/>
          <w:szCs w:val="28"/>
        </w:rPr>
        <w:t>,</w:t>
      </w:r>
    </w:p>
    <w:p w:rsidR="008E1226" w:rsidRPr="00C078CC" w:rsidRDefault="008E1226" w:rsidP="00690D39">
      <w:pPr>
        <w:pStyle w:val="13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C078CC">
        <w:rPr>
          <w:b w:val="0"/>
          <w:bCs/>
          <w:sz w:val="28"/>
          <w:szCs w:val="28"/>
        </w:rPr>
        <w:lastRenderedPageBreak/>
        <w:t xml:space="preserve">де </w:t>
      </w:r>
      <w:r w:rsidRPr="00C078CC">
        <w:rPr>
          <w:b w:val="0"/>
          <w:bCs/>
          <w:i/>
          <w:sz w:val="28"/>
          <w:szCs w:val="28"/>
        </w:rPr>
        <w:t>a</w:t>
      </w:r>
      <w:r w:rsidRPr="00C078CC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C078CC">
        <w:rPr>
          <w:b w:val="0"/>
          <w:bCs/>
          <w:i/>
          <w:sz w:val="28"/>
          <w:szCs w:val="28"/>
        </w:rPr>
        <w:t>m</w:t>
      </w:r>
      <w:r w:rsidRPr="00C078CC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C078CC">
        <w:rPr>
          <w:b w:val="0"/>
          <w:bCs/>
          <w:kern w:val="0"/>
          <w:sz w:val="28"/>
          <w:szCs w:val="28"/>
        </w:rPr>
        <w:t>.</w:t>
      </w:r>
    </w:p>
    <w:p w:rsidR="008E1226" w:rsidRDefault="008E1226" w:rsidP="00690D39">
      <w:pPr>
        <w:pStyle w:val="13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Індивідуальні завдання та к</w:t>
      </w:r>
      <w:r w:rsidRPr="002C06C3">
        <w:rPr>
          <w:b w:val="0"/>
          <w:bCs/>
          <w:sz w:val="28"/>
          <w:szCs w:val="28"/>
        </w:rPr>
        <w:t xml:space="preserve">омплексні контрольні роботи оцінюються експертно за допомогою критеріїв, що характеризують співвідношення вимог </w:t>
      </w:r>
      <w:r w:rsidRPr="00B3542B">
        <w:rPr>
          <w:b w:val="0"/>
          <w:bCs/>
          <w:sz w:val="28"/>
          <w:szCs w:val="28"/>
        </w:rPr>
        <w:t>до рівня компетентностей і показників оцінки за рейтинговою шкалою</w:t>
      </w:r>
      <w:r w:rsidRPr="002C06C3">
        <w:rPr>
          <w:b w:val="0"/>
          <w:bCs/>
          <w:sz w:val="28"/>
          <w:szCs w:val="28"/>
        </w:rPr>
        <w:t>.</w:t>
      </w:r>
    </w:p>
    <w:p w:rsidR="00AD6622" w:rsidRDefault="00AD6622" w:rsidP="00AD6622">
      <w:pPr>
        <w:pStyle w:val="Default"/>
        <w:ind w:firstLine="567"/>
        <w:jc w:val="both"/>
        <w:rPr>
          <w:b/>
          <w:i/>
          <w:color w:val="000000" w:themeColor="text1"/>
        </w:rPr>
      </w:pPr>
      <w:bookmarkStart w:id="15" w:name="_Hlk498191233"/>
      <w:bookmarkStart w:id="16" w:name="_Toc523035530"/>
      <w:bookmarkEnd w:id="15"/>
      <w:r w:rsidRPr="00C66A98">
        <w:rPr>
          <w:bCs/>
          <w:sz w:val="28"/>
          <w:szCs w:val="28"/>
          <w:lang w:val="uk-UA"/>
        </w:rPr>
        <w:t xml:space="preserve">Зміст критеріїв спирається на компетентністні характеристики, визначені НРК для </w:t>
      </w:r>
      <w:r>
        <w:rPr>
          <w:bCs/>
          <w:sz w:val="28"/>
          <w:szCs w:val="28"/>
          <w:lang w:val="uk-UA"/>
        </w:rPr>
        <w:t>бакалаврського</w:t>
      </w:r>
      <w:r w:rsidRPr="00C66A98">
        <w:rPr>
          <w:bCs/>
          <w:sz w:val="28"/>
          <w:szCs w:val="28"/>
          <w:lang w:val="uk-UA"/>
        </w:rPr>
        <w:t xml:space="preserve"> рівня вищої освіти </w:t>
      </w:r>
      <w:r w:rsidRPr="00C66A98">
        <w:rPr>
          <w:color w:val="000000" w:themeColor="text1"/>
          <w:sz w:val="28"/>
          <w:szCs w:val="28"/>
          <w:lang w:val="uk-UA"/>
        </w:rPr>
        <w:t>(подано нижче).</w:t>
      </w:r>
    </w:p>
    <w:p w:rsidR="00AD6622" w:rsidRPr="00046365" w:rsidRDefault="00AD6622" w:rsidP="00AD6622">
      <w:pPr>
        <w:widowControl w:val="0"/>
        <w:suppressLineNumbers/>
        <w:suppressAutoHyphens/>
        <w:spacing w:before="240"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Загальні критерії досягнення результатів навчання </w:t>
      </w:r>
    </w:p>
    <w:p w:rsidR="00AD6622" w:rsidRPr="00046365" w:rsidRDefault="00AD6622" w:rsidP="00AD6622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для </w:t>
      </w:r>
      <w:r>
        <w:rPr>
          <w:b/>
          <w:i/>
          <w:color w:val="000000"/>
          <w:sz w:val="28"/>
          <w:szCs w:val="28"/>
        </w:rPr>
        <w:t>6</w:t>
      </w:r>
      <w:r w:rsidRPr="00046365">
        <w:rPr>
          <w:b/>
          <w:i/>
          <w:color w:val="000000"/>
          <w:sz w:val="28"/>
          <w:szCs w:val="28"/>
        </w:rPr>
        <w:t>-го кваліфікаційного рівня за НРК</w:t>
      </w:r>
    </w:p>
    <w:p w:rsidR="00AD6622" w:rsidRDefault="00AD6622" w:rsidP="00AD6622">
      <w:pPr>
        <w:pStyle w:val="a6"/>
        <w:tabs>
          <w:tab w:val="left" w:pos="228"/>
        </w:tabs>
        <w:spacing w:line="252" w:lineRule="auto"/>
        <w:ind w:left="0" w:firstLine="567"/>
        <w:jc w:val="both"/>
        <w:rPr>
          <w:color w:val="000000"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22"/>
        <w:gridCol w:w="5950"/>
        <w:gridCol w:w="18"/>
        <w:gridCol w:w="1425"/>
      </w:tblGrid>
      <w:tr w:rsidR="00AD6622" w:rsidTr="00DC1D7C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</w:t>
            </w:r>
            <w:r>
              <w:rPr>
                <w:b/>
              </w:rPr>
              <w:t>й</w:t>
            </w:r>
            <w:r>
              <w:rPr>
                <w:b/>
              </w:rPr>
              <w:t>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</w:t>
            </w:r>
            <w:r>
              <w:rPr>
                <w:b/>
              </w:rPr>
              <w:t>д</w:t>
            </w:r>
            <w:r>
              <w:rPr>
                <w:b/>
              </w:rPr>
              <w:t>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AD6622" w:rsidRDefault="00AD6622" w:rsidP="00DC1D7C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AD6622" w:rsidTr="00DC1D7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AD6622" w:rsidTr="00DC1D7C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</w:t>
            </w:r>
            <w:r>
              <w:t>у</w:t>
            </w:r>
            <w:r>
              <w:t>кові та практичні знання, критичне осмислення теорій, принципів, методів і понять у сфері пр</w:t>
            </w:r>
            <w:r>
              <w:t>о</w:t>
            </w:r>
            <w:r>
              <w:t>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</w:t>
            </w:r>
            <w:r>
              <w:t>с</w:t>
            </w:r>
            <w:r>
              <w:t>лена. Характеризує наявність: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95-100</w:t>
            </w:r>
          </w:p>
        </w:tc>
      </w:tr>
      <w:tr w:rsidR="00AD6622" w:rsidTr="00DC1D7C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Відповідь містить негрубі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ind w:left="0"/>
              <w:jc w:val="center"/>
            </w:pPr>
            <w:r>
              <w:t>90-94</w:t>
            </w:r>
          </w:p>
        </w:tc>
      </w:tr>
      <w:tr w:rsidR="00AD6622" w:rsidTr="00DC1D7C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85-89</w:t>
            </w:r>
          </w:p>
        </w:tc>
      </w:tr>
      <w:tr w:rsidR="00AD6622" w:rsidTr="00DC1D7C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Відповідь правильна, але має певні неточності й нед</w:t>
            </w:r>
            <w:r>
              <w:t>о</w:t>
            </w:r>
            <w:r>
              <w:t>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80-84</w:t>
            </w:r>
          </w:p>
        </w:tc>
      </w:tr>
      <w:tr w:rsidR="00AD6622" w:rsidTr="00DC1D7C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Відповідь правильна, але має певні неточності, нед</w:t>
            </w:r>
            <w:r>
              <w:t>о</w:t>
            </w:r>
            <w:r>
              <w:t xml:space="preserve">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74-79</w:t>
            </w:r>
          </w:p>
        </w:tc>
      </w:tr>
      <w:tr w:rsidR="00AD6622" w:rsidTr="00DC1D7C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70-73</w:t>
            </w:r>
          </w:p>
        </w:tc>
      </w:tr>
      <w:tr w:rsidR="00AD6622" w:rsidTr="00DC1D7C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65-69</w:t>
            </w:r>
          </w:p>
        </w:tc>
      </w:tr>
      <w:tr w:rsidR="00AD6622" w:rsidTr="00DC1D7C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60-64</w:t>
            </w:r>
          </w:p>
        </w:tc>
      </w:tr>
      <w:tr w:rsidR="00AD6622" w:rsidTr="00DC1D7C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&lt;60</w:t>
            </w:r>
          </w:p>
        </w:tc>
      </w:tr>
      <w:tr w:rsidR="00AD6622" w:rsidTr="00DC1D7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AD6622" w:rsidTr="00DC1D7C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поглиблені когн</w:t>
            </w:r>
            <w:r>
              <w:t>і</w:t>
            </w:r>
            <w:r>
              <w:t>тивні та практичні уміння/навички, ма</w:t>
            </w:r>
            <w:r>
              <w:t>й</w:t>
            </w:r>
            <w:r>
              <w:t>стерність та іннов</w:t>
            </w:r>
            <w:r>
              <w:t>а</w:t>
            </w:r>
            <w:r>
              <w:t>ційність на рівні, н</w:t>
            </w:r>
            <w:r>
              <w:t>е</w:t>
            </w:r>
            <w:r>
              <w:t>обхідному для розв’язання складних спеціалізованих з</w:t>
            </w:r>
            <w:r>
              <w:t>а</w:t>
            </w:r>
            <w:r>
              <w:t>дач і практичних проблем у сфері професійної діяльн</w:t>
            </w:r>
            <w:r>
              <w:t>о</w:t>
            </w:r>
            <w:r>
              <w:t>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</w:t>
            </w:r>
            <w:r>
              <w:t>о</w:t>
            </w:r>
            <w:r>
              <w:t>рмацію;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95-100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з негрубими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ind w:left="0"/>
              <w:jc w:val="center"/>
            </w:pPr>
            <w:r>
              <w:t>90-94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</w:t>
            </w:r>
            <w:r>
              <w:t>о</w:t>
            </w:r>
            <w:r>
              <w:t xml:space="preserve">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85-89</w:t>
            </w:r>
          </w:p>
        </w:tc>
      </w:tr>
      <w:tr w:rsidR="00AD6622" w:rsidTr="00DC1D7C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</w:t>
            </w:r>
            <w:r>
              <w:t>о</w:t>
            </w:r>
            <w:r>
              <w:lastRenderedPageBreak/>
              <w:t>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lastRenderedPageBreak/>
              <w:t>80-84</w:t>
            </w:r>
          </w:p>
        </w:tc>
      </w:tr>
      <w:tr w:rsidR="00AD6622" w:rsidTr="00DC1D7C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</w:t>
            </w:r>
            <w:r>
              <w:t>о</w:t>
            </w:r>
            <w:r>
              <w:t>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74-79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</w:t>
            </w:r>
            <w:r>
              <w:t>о</w:t>
            </w:r>
            <w:r>
              <w:t>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70-73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65-69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</w:t>
            </w:r>
            <w:r>
              <w:t>ч</w:t>
            </w:r>
            <w:r>
              <w:t>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60-64</w:t>
            </w:r>
          </w:p>
        </w:tc>
      </w:tr>
      <w:tr w:rsidR="00AD6622" w:rsidTr="00DC1D7C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&lt;60</w:t>
            </w:r>
          </w:p>
        </w:tc>
      </w:tr>
      <w:tr w:rsidR="00AD6622" w:rsidTr="00DC1D7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AD6622" w:rsidTr="00DC1D7C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4"/>
              </w:tabs>
              <w:ind w:left="0" w:right="-22" w:firstLine="0"/>
            </w:pPr>
            <w:r>
              <w:t>донесення до фах</w:t>
            </w:r>
            <w:r>
              <w:t>і</w:t>
            </w:r>
            <w:r>
              <w:t>вців і нефахівців і</w:t>
            </w:r>
            <w:r>
              <w:t>н</w:t>
            </w:r>
            <w:r>
              <w:t>формації, ідей, пр</w:t>
            </w:r>
            <w:r>
              <w:t>о</w:t>
            </w:r>
            <w:r>
              <w:t>блем, рішень, вла</w:t>
            </w:r>
            <w:r>
              <w:t>с</w:t>
            </w:r>
            <w:r>
              <w:t>ного досвіду та арг</w:t>
            </w:r>
            <w:r>
              <w:t>у</w:t>
            </w:r>
            <w:r>
              <w:t>ментації;</w:t>
            </w:r>
          </w:p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</w:t>
            </w:r>
            <w:r>
              <w:t>а</w:t>
            </w:r>
            <w:r>
              <w:t>них;</w:t>
            </w:r>
          </w:p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</w:t>
            </w:r>
            <w:r>
              <w:t>о</w:t>
            </w:r>
            <w:r>
              <w:t>фесійних питань, у тому числі інозе</w:t>
            </w:r>
            <w:r>
              <w:t>м</w:t>
            </w:r>
            <w:r>
              <w:t>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AD6622" w:rsidRDefault="00AD6622" w:rsidP="00DC1D7C">
            <w:pPr>
              <w:pStyle w:val="a6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доречна аргументації та її відповідність відстоюв</w:t>
            </w:r>
            <w:r>
              <w:t>а</w:t>
            </w:r>
            <w:r>
              <w:t>ним положенням;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</w:t>
            </w:r>
            <w:r>
              <w:t>о</w:t>
            </w:r>
            <w:r>
              <w:t>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95-100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Достатнє володіння проблематикою галузі з незначн</w:t>
            </w:r>
            <w:r>
              <w:t>и</w:t>
            </w:r>
            <w:r>
              <w:t>ми хибами.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Достатня зрозумілість відповіді (доповіді) з незначн</w:t>
            </w:r>
            <w:r>
              <w:t>и</w:t>
            </w:r>
            <w:r>
              <w:t>ми хибами.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ind w:left="0"/>
              <w:jc w:val="center"/>
            </w:pPr>
            <w:r>
              <w:t>90-94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Добра зрозумілість відповіді (доповіді) та доречна к</w:t>
            </w:r>
            <w:r>
              <w:t>о</w:t>
            </w:r>
            <w:r>
              <w:t>мунікаційна стратегія (сумарно не реалізовано три в</w:t>
            </w:r>
            <w:r>
              <w:t>и</w:t>
            </w:r>
            <w:r>
              <w:t>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85-89</w:t>
            </w:r>
          </w:p>
        </w:tc>
      </w:tr>
      <w:tr w:rsidR="00AD6622" w:rsidTr="00DC1D7C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Добра зрозумілість відповіді (доповіді) та доречна к</w:t>
            </w:r>
            <w:r>
              <w:t>о</w:t>
            </w:r>
            <w:r>
              <w:t>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80-84</w:t>
            </w:r>
          </w:p>
        </w:tc>
      </w:tr>
      <w:tr w:rsidR="00AD6622" w:rsidTr="00DC1D7C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Добра зрозумілість відповіді (доповіді) та доречна к</w:t>
            </w:r>
            <w:r>
              <w:t>о</w:t>
            </w:r>
            <w:r>
              <w:lastRenderedPageBreak/>
              <w:t>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lastRenderedPageBreak/>
              <w:t>74-79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Задовільна зрозумілість відповіді (доповіді) та комун</w:t>
            </w:r>
            <w:r>
              <w:t>і</w:t>
            </w:r>
            <w:r>
              <w:t>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AD6622" w:rsidRDefault="00AD6622" w:rsidP="00DC1D7C">
            <w:pPr>
              <w:tabs>
                <w:tab w:val="left" w:pos="258"/>
              </w:tabs>
            </w:pPr>
            <w:r>
              <w:t>Задовільна зрозумілість відповіді (доповіді) та комун</w:t>
            </w:r>
            <w:r>
              <w:t>і</w:t>
            </w:r>
            <w:r>
              <w:t>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AD6622" w:rsidTr="00DC1D7C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&lt;60</w:t>
            </w:r>
          </w:p>
        </w:tc>
      </w:tr>
      <w:tr w:rsidR="00AD6622" w:rsidTr="00DC1D7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AD6622" w:rsidTr="00DC1D7C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2"/>
              </w:tabs>
              <w:ind w:left="0" w:right="-22" w:firstLine="0"/>
            </w:pPr>
            <w:r>
              <w:t>управління скла</w:t>
            </w:r>
            <w:r>
              <w:t>д</w:t>
            </w:r>
            <w:r>
              <w:t>ною технічною або професійною діял</w:t>
            </w:r>
            <w:r>
              <w:t>ь</w:t>
            </w:r>
            <w:r>
              <w:t>ністю чи проектами;</w:t>
            </w:r>
          </w:p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2"/>
              </w:tabs>
              <w:ind w:left="0" w:right="-22" w:firstLine="0"/>
            </w:pPr>
            <w:r>
              <w:t>спроможність н</w:t>
            </w:r>
            <w:r>
              <w:t>е</w:t>
            </w:r>
            <w:r>
              <w:t>сти відповідальність за вироблення та у</w:t>
            </w:r>
            <w:r>
              <w:t>х</w:t>
            </w:r>
            <w:r>
              <w:t>валення рішень у н</w:t>
            </w:r>
            <w:r>
              <w:t>е</w:t>
            </w:r>
            <w:r>
              <w:t>передбачуваних р</w:t>
            </w:r>
            <w:r>
              <w:t>о</w:t>
            </w:r>
            <w:r>
              <w:t>бочих та/або навч</w:t>
            </w:r>
            <w:r>
              <w:t>а</w:t>
            </w:r>
            <w:r>
              <w:t>льних контекстах;</w:t>
            </w:r>
          </w:p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2"/>
              </w:tabs>
              <w:ind w:left="0" w:right="-22" w:firstLine="0"/>
            </w:pPr>
            <w:r>
              <w:t>формування с</w:t>
            </w:r>
            <w:r>
              <w:t>у</w:t>
            </w:r>
            <w:r>
              <w:t>джень, що врахов</w:t>
            </w:r>
            <w:r>
              <w:t>у</w:t>
            </w:r>
            <w:r>
              <w:t>ють соціальні, наук</w:t>
            </w:r>
            <w:r>
              <w:t>о</w:t>
            </w:r>
            <w:r>
              <w:t>ві та етичні аспекти;</w:t>
            </w:r>
          </w:p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</w:t>
            </w:r>
            <w:r>
              <w:t>і</w:t>
            </w:r>
            <w:r>
              <w:t>вництво професійним розвитком осіб та груп;</w:t>
            </w:r>
          </w:p>
          <w:p w:rsidR="00AD6622" w:rsidRDefault="00AD6622" w:rsidP="00AD6622">
            <w:pPr>
              <w:numPr>
                <w:ilvl w:val="0"/>
                <w:numId w:val="3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</w:t>
            </w:r>
            <w:r>
              <w:t>в</w:t>
            </w:r>
            <w:r>
              <w:t>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>Відмінне володіння компетенціями менеджменту ос</w:t>
            </w:r>
            <w:r>
              <w:t>о</w:t>
            </w:r>
            <w:r>
              <w:t>бистості, орієнтованих на:</w:t>
            </w:r>
          </w:p>
          <w:p w:rsidR="00AD6622" w:rsidRDefault="00AD6622" w:rsidP="00DC1D7C">
            <w:r>
              <w:t>1) управління комплексними проектами, що передб</w:t>
            </w:r>
            <w:r>
              <w:t>а</w:t>
            </w:r>
            <w:r>
              <w:t>чає: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</w:t>
            </w:r>
            <w:r>
              <w:t>з</w:t>
            </w:r>
            <w:r>
              <w:t>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AD6622" w:rsidRDefault="00AD6622" w:rsidP="00DC1D7C">
            <w:r>
              <w:t>2) відповідальність за прийняття рішень в непередбач</w:t>
            </w:r>
            <w:r>
              <w:t>у</w:t>
            </w:r>
            <w:r>
              <w:t>ваних умовах, що включає: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</w:t>
            </w:r>
            <w:r>
              <w:t>а</w:t>
            </w:r>
            <w:r>
              <w:t>тивної бази галузевого та державного рівнів;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</w:t>
            </w:r>
            <w:r>
              <w:t>а</w:t>
            </w:r>
            <w:r>
              <w:t>вдань;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AD6622" w:rsidRDefault="00AD6622" w:rsidP="00DC1D7C">
            <w:r>
              <w:t>3) відповідальність за професійний розвиток окремих осіб та/або груп осіб, що передбачає: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AD6622" w:rsidRDefault="00AD6622" w:rsidP="00DC1D7C">
            <w:r>
              <w:t>4) здатність до подальшого навчання з високим рівнем автономності, що передбачає: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високий рівень сформованості загальнонавчальних умінь і навичок;</w:t>
            </w:r>
          </w:p>
          <w:p w:rsidR="00AD6622" w:rsidRDefault="00AD6622" w:rsidP="00AD6622">
            <w:pPr>
              <w:pStyle w:val="a6"/>
              <w:numPr>
                <w:ilvl w:val="0"/>
                <w:numId w:val="4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95-100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>Упевнене володіння компетенціями менеджменту ос</w:t>
            </w:r>
            <w:r>
              <w:t>о</w:t>
            </w:r>
            <w:r>
              <w:t>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6"/>
              <w:ind w:left="0"/>
              <w:jc w:val="center"/>
            </w:pPr>
            <w:r>
              <w:t>90-94</w:t>
            </w:r>
          </w:p>
        </w:tc>
      </w:tr>
      <w:tr w:rsidR="00AD6622" w:rsidTr="00DC1D7C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>Добре володіння компетенціями менеджменту особи</w:t>
            </w:r>
            <w:r>
              <w:t>с</w:t>
            </w:r>
            <w:r>
              <w:t>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85-89</w:t>
            </w:r>
          </w:p>
        </w:tc>
      </w:tr>
      <w:tr w:rsidR="00AD6622" w:rsidTr="00DC1D7C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>Добре володіння компетенціями менеджменту особи</w:t>
            </w:r>
            <w:r>
              <w:t>с</w:t>
            </w:r>
            <w:r>
              <w:t>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80-84</w:t>
            </w:r>
          </w:p>
        </w:tc>
      </w:tr>
      <w:tr w:rsidR="00AD6622" w:rsidTr="00DC1D7C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>Добре володіння компетенціями менеджменту особи</w:t>
            </w:r>
            <w:r>
              <w:t>с</w:t>
            </w:r>
            <w:r>
              <w:t>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74-79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b"/>
              <w:spacing w:before="0" w:beforeAutospacing="0" w:after="0" w:afterAutospacing="0"/>
            </w:pPr>
            <w:r>
              <w:t>Задовільне володіння компетенціями менеджменту особистості (не реалізовано сім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70-73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pStyle w:val="ab"/>
              <w:spacing w:before="0" w:beforeAutospacing="0" w:after="0" w:afterAutospacing="0"/>
            </w:pPr>
            <w:r>
              <w:t>Задовільне володіння компетенціями менеджменту особистості (не реалізовано вісім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65-69</w:t>
            </w:r>
          </w:p>
        </w:tc>
      </w:tr>
      <w:tr w:rsidR="00AD6622" w:rsidTr="00DC1D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60-64</w:t>
            </w:r>
          </w:p>
        </w:tc>
      </w:tr>
      <w:tr w:rsidR="00AD6622" w:rsidTr="00DC1D7C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622" w:rsidRDefault="00AD6622" w:rsidP="00DC1D7C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622" w:rsidRDefault="00AD6622" w:rsidP="00DC1D7C">
            <w:pPr>
              <w:jc w:val="center"/>
            </w:pPr>
            <w:r>
              <w:t>&lt;60</w:t>
            </w:r>
          </w:p>
        </w:tc>
      </w:tr>
    </w:tbl>
    <w:p w:rsidR="00AD6622" w:rsidRDefault="00AD6622" w:rsidP="00AD6622">
      <w:pPr>
        <w:pStyle w:val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E1226" w:rsidRDefault="008E1226" w:rsidP="008E1226">
      <w:pPr>
        <w:pStyle w:val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4A0405">
        <w:rPr>
          <w:rFonts w:ascii="Times New Roman" w:hAnsi="Times New Roman"/>
          <w:b/>
          <w:bCs/>
          <w:color w:val="000000"/>
          <w:sz w:val="28"/>
          <w:szCs w:val="28"/>
        </w:rPr>
        <w:t> ІНСТРУМЕНТИ, ОБЛАДНАННЯ ТА ПРОГРАМНЕ ЗАБЕЗПЕЧЕННЯ</w:t>
      </w:r>
      <w:bookmarkEnd w:id="16"/>
    </w:p>
    <w:p w:rsidR="008E1226" w:rsidRDefault="008E1226" w:rsidP="008E1226"/>
    <w:p w:rsidR="008E1226" w:rsidRPr="003A29E1" w:rsidRDefault="008E1226" w:rsidP="008E1226">
      <w:pPr>
        <w:shd w:val="clear" w:color="auto" w:fill="FFFFFF"/>
        <w:ind w:firstLine="709"/>
        <w:jc w:val="both"/>
        <w:rPr>
          <w:sz w:val="28"/>
          <w:szCs w:val="28"/>
        </w:rPr>
      </w:pPr>
      <w:r w:rsidRPr="003A29E1">
        <w:rPr>
          <w:sz w:val="28"/>
          <w:szCs w:val="28"/>
        </w:rPr>
        <w:t>Забезпечення навчальної дисципліни "</w:t>
      </w:r>
      <w:r w:rsidR="00A111FB">
        <w:rPr>
          <w:sz w:val="28"/>
          <w:szCs w:val="28"/>
        </w:rPr>
        <w:t>Геологія горючих копалин</w:t>
      </w:r>
      <w:r w:rsidRPr="003A29E1">
        <w:rPr>
          <w:sz w:val="28"/>
          <w:szCs w:val="28"/>
        </w:rPr>
        <w:t>" вкл</w:t>
      </w:r>
      <w:r w:rsidRPr="003A29E1">
        <w:rPr>
          <w:sz w:val="28"/>
          <w:szCs w:val="28"/>
        </w:rPr>
        <w:t>ю</w:t>
      </w:r>
      <w:r w:rsidRPr="003A29E1">
        <w:rPr>
          <w:sz w:val="28"/>
          <w:szCs w:val="28"/>
        </w:rPr>
        <w:t>чає: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навчальні посібники, що розміщені на сайті кафедри;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комплект презентацій в Microsoft Office Powerpoint;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матеріали методичного забезпечення дисципліни, що розміщені на сайті кафедри;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опорний конспект лекцій на електронному носії;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колекці</w:t>
      </w:r>
      <w:r w:rsidR="00A111FB">
        <w:rPr>
          <w:sz w:val="28"/>
          <w:szCs w:val="28"/>
        </w:rPr>
        <w:t>я</w:t>
      </w:r>
      <w:r w:rsidRPr="003A29E1">
        <w:rPr>
          <w:sz w:val="28"/>
          <w:szCs w:val="28"/>
        </w:rPr>
        <w:t xml:space="preserve"> </w:t>
      </w:r>
      <w:r w:rsidR="00A111FB">
        <w:rPr>
          <w:sz w:val="28"/>
          <w:szCs w:val="28"/>
        </w:rPr>
        <w:t>вугілля</w:t>
      </w:r>
      <w:r w:rsidRPr="003A29E1">
        <w:rPr>
          <w:sz w:val="28"/>
          <w:szCs w:val="28"/>
        </w:rPr>
        <w:t>;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комплекти геологічних карт і схем;</w:t>
      </w:r>
    </w:p>
    <w:p w:rsidR="008E1226" w:rsidRPr="003A29E1" w:rsidRDefault="008E1226" w:rsidP="008E1226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ресурси Інтернет.</w:t>
      </w:r>
    </w:p>
    <w:p w:rsidR="008E1226" w:rsidRDefault="008E1226" w:rsidP="008E1226">
      <w:pPr>
        <w:ind w:firstLine="567"/>
        <w:rPr>
          <w:rFonts w:eastAsiaTheme="majorEastAsia"/>
          <w:bCs/>
          <w:color w:val="000000"/>
          <w:sz w:val="28"/>
          <w:szCs w:val="28"/>
        </w:rPr>
      </w:pPr>
    </w:p>
    <w:p w:rsidR="008E1226" w:rsidRPr="00786A8D" w:rsidRDefault="008E1226" w:rsidP="008E1226">
      <w:pPr>
        <w:pStyle w:val="1"/>
        <w:spacing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7" w:name="_Toc523035531"/>
      <w:r w:rsidRPr="00786A8D">
        <w:rPr>
          <w:rFonts w:ascii="Times New Roman" w:hAnsi="Times New Roman"/>
          <w:b/>
          <w:bCs/>
          <w:color w:val="000000"/>
          <w:sz w:val="28"/>
          <w:szCs w:val="28"/>
        </w:rPr>
        <w:t>8 РЕКОМЕНДОВАНІ ДЖЕРЕЛА ІНФОРМАЦІЇ</w:t>
      </w:r>
      <w:bookmarkEnd w:id="17"/>
    </w:p>
    <w:p w:rsidR="008E1226" w:rsidRPr="003A29E1" w:rsidRDefault="008E1226" w:rsidP="008E1226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 w:rsidRPr="003A29E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Базова література</w:t>
      </w:r>
    </w:p>
    <w:p w:rsidR="008E1226" w:rsidRPr="00BD231C" w:rsidRDefault="008E1226" w:rsidP="00AD6622">
      <w:pPr>
        <w:pStyle w:val="31"/>
        <w:shd w:val="clear" w:color="auto" w:fill="auto"/>
        <w:spacing w:before="0" w:after="0" w:line="317" w:lineRule="exact"/>
        <w:ind w:left="20" w:firstLine="720"/>
        <w:rPr>
          <w:rFonts w:ascii="Times New Roman" w:hAnsi="Times New Roman" w:cs="Times New Roman"/>
          <w:sz w:val="28"/>
          <w:szCs w:val="28"/>
        </w:rPr>
      </w:pPr>
      <w:r w:rsidRPr="003A29E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BD231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 w:rsidR="00BD231C" w:rsidRPr="00BD231C">
        <w:rPr>
          <w:rFonts w:ascii="Times New Roman" w:hAnsi="Times New Roman" w:cs="Times New Roman"/>
          <w:szCs w:val="26"/>
          <w:lang w:val="uk-UA"/>
        </w:rPr>
        <w:t>Геологія вугільних родовищ</w:t>
      </w:r>
      <w:r w:rsidRPr="00BD231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D231C" w:rsidRPr="00BD231C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Посібник</w:t>
      </w:r>
      <w:r w:rsidRPr="00BD231C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r w:rsidR="00BD231C" w:rsidRPr="00BD231C">
        <w:rPr>
          <w:rFonts w:ascii="Times New Roman" w:hAnsi="Times New Roman" w:cs="Times New Roman"/>
          <w:szCs w:val="26"/>
          <w:lang w:val="uk-UA"/>
        </w:rPr>
        <w:t>Нагорний Ю.М., Нагорний В.М., Приходченко В. Ф.. – Дніпропетровськ: НГУ, 2005. – 338 с.</w:t>
      </w:r>
    </w:p>
    <w:p w:rsidR="008E1226" w:rsidRPr="00BD231C" w:rsidRDefault="008E1226" w:rsidP="008E1226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E1226" w:rsidRPr="003A29E1" w:rsidRDefault="008E1226" w:rsidP="008E1226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 w:rsidRPr="003A29E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Допоміжна література</w:t>
      </w:r>
    </w:p>
    <w:p w:rsidR="00DF39E9" w:rsidRPr="00DF39E9" w:rsidRDefault="00DF39E9" w:rsidP="00DF39E9">
      <w:pPr>
        <w:pStyle w:val="31"/>
        <w:numPr>
          <w:ilvl w:val="0"/>
          <w:numId w:val="7"/>
        </w:numPr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Рудько, Г.І., Курило, М.М., Бала, В.В., Маковський, Ю.С. (2018). Методи визначення (обґрунтування) ціни товарної продукції при геолого-економічній оцінці вугільних родовищ. Мінеральні ресурси України, 4, 45-48. </w:t>
      </w:r>
    </w:p>
    <w:p w:rsidR="00DF39E9" w:rsidRPr="00DF39E9" w:rsidRDefault="00DF39E9" w:rsidP="00DF39E9">
      <w:pPr>
        <w:pStyle w:val="31"/>
        <w:numPr>
          <w:ilvl w:val="0"/>
          <w:numId w:val="7"/>
        </w:numPr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F39E9">
        <w:rPr>
          <w:rFonts w:ascii="Times New Roman" w:hAnsi="Times New Roman" w:cs="Times New Roman"/>
          <w:color w:val="000000"/>
          <w:sz w:val="28"/>
          <w:szCs w:val="28"/>
        </w:rPr>
        <w:t>Рудько, Г.І., Бала, В.В., Курило, М.М. (2017). Оцінка ризиків освоєння родовищ вугілля на прикладі вітчизняних об'єктів з незначними зап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 xml:space="preserve">сами. Мінеральні ресурси України, 3, 19-21. </w:t>
      </w:r>
    </w:p>
    <w:p w:rsidR="00DF39E9" w:rsidRPr="00BD231C" w:rsidRDefault="00DF39E9" w:rsidP="00DF39E9">
      <w:pPr>
        <w:pStyle w:val="31"/>
        <w:numPr>
          <w:ilvl w:val="0"/>
          <w:numId w:val="7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F39E9">
        <w:rPr>
          <w:rFonts w:ascii="Times New Roman" w:hAnsi="Times New Roman" w:cs="Times New Roman"/>
          <w:color w:val="000000"/>
          <w:sz w:val="28"/>
          <w:szCs w:val="28"/>
        </w:rPr>
        <w:t>Рудько, Г.І., Курило, М.М., Бала, В.В. (2016). Співставлення кр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>теріїв визначення та ознак класифікації запасів і ресурсів у вітчизняній та міжнародній практиці геолого-економічної оцінки на прикладі родовищ вугі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lastRenderedPageBreak/>
        <w:t>ля. Вісник Київського національного університету імені Тараса Шевченка. Ге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F39E9">
        <w:rPr>
          <w:rFonts w:ascii="Times New Roman" w:hAnsi="Times New Roman" w:cs="Times New Roman"/>
          <w:color w:val="000000"/>
          <w:sz w:val="28"/>
          <w:szCs w:val="28"/>
        </w:rPr>
        <w:t>логія, 1(72), С 76-81.</w:t>
      </w:r>
    </w:p>
    <w:p w:rsidR="008E1226" w:rsidRDefault="002713AE" w:rsidP="002713AE">
      <w:pPr>
        <w:shd w:val="clear" w:color="auto" w:fill="FFFFFF"/>
        <w:tabs>
          <w:tab w:val="left" w:pos="365"/>
        </w:tabs>
        <w:ind w:firstLine="709"/>
        <w:jc w:val="both"/>
        <w:rPr>
          <w:sz w:val="28"/>
          <w:szCs w:val="28"/>
        </w:rPr>
      </w:pPr>
      <w:r w:rsidRPr="002713AE">
        <w:rPr>
          <w:sz w:val="28"/>
          <w:szCs w:val="28"/>
        </w:rPr>
        <w:t>4. Volkov, V.P., Horoshkova, L.A. (2018). Management a rational booty and use of raw mineral-material resources of Ukraine. Visnyk Taras Shevchenko national university of Kyiv. Geology, 3(82), 60-66. [in Ukrainian]</w:t>
      </w:r>
    </w:p>
    <w:p w:rsidR="004E26D7" w:rsidRPr="002713AE" w:rsidRDefault="004E26D7" w:rsidP="002713AE">
      <w:pPr>
        <w:shd w:val="clear" w:color="auto" w:fill="FFFFFF"/>
        <w:tabs>
          <w:tab w:val="left" w:pos="365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5. </w:t>
      </w:r>
    </w:p>
    <w:p w:rsidR="002713AE" w:rsidRPr="002713AE" w:rsidRDefault="002713AE" w:rsidP="008E1226">
      <w:pPr>
        <w:shd w:val="clear" w:color="auto" w:fill="FFFFFF"/>
        <w:tabs>
          <w:tab w:val="left" w:pos="365"/>
        </w:tabs>
        <w:jc w:val="center"/>
        <w:rPr>
          <w:b/>
          <w:sz w:val="28"/>
          <w:szCs w:val="28"/>
        </w:rPr>
      </w:pPr>
    </w:p>
    <w:p w:rsidR="00DF39E9" w:rsidRPr="004921BF" w:rsidRDefault="00DF39E9" w:rsidP="00DF39E9">
      <w:pPr>
        <w:pStyle w:val="31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spacing w:val="-20"/>
          <w:sz w:val="28"/>
          <w:szCs w:val="28"/>
          <w:lang w:val="uk-UA"/>
        </w:rPr>
      </w:pPr>
      <w:r w:rsidRPr="004921BF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DF39E9" w:rsidRPr="0001124D" w:rsidRDefault="00DF39E9" w:rsidP="00DF39E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124D">
        <w:rPr>
          <w:sz w:val="28"/>
          <w:szCs w:val="28"/>
        </w:rPr>
        <w:t>Національна бібліотека ім. В.І. Вернадського /</w:t>
      </w:r>
      <w:r w:rsidRPr="0001124D">
        <w:rPr>
          <w:color w:val="000000"/>
          <w:sz w:val="28"/>
          <w:szCs w:val="28"/>
        </w:rPr>
        <w:t xml:space="preserve"> URL: </w:t>
      </w:r>
      <w:hyperlink r:id="rId12" w:history="1">
        <w:r w:rsidRPr="0001124D">
          <w:rPr>
            <w:rStyle w:val="a5"/>
            <w:b w:val="0"/>
            <w:sz w:val="28"/>
            <w:szCs w:val="28"/>
          </w:rPr>
          <w:t>http://www.nbuv.gov.ua/</w:t>
        </w:r>
      </w:hyperlink>
    </w:p>
    <w:p w:rsidR="00DF39E9" w:rsidRPr="005A44C9" w:rsidRDefault="00DF39E9" w:rsidP="00DF39E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124D">
        <w:rPr>
          <w:sz w:val="28"/>
          <w:szCs w:val="28"/>
        </w:rPr>
        <w:t xml:space="preserve">Державна служба геології та надр України / </w:t>
      </w:r>
      <w:r w:rsidRPr="0001124D">
        <w:rPr>
          <w:color w:val="000000"/>
          <w:sz w:val="28"/>
          <w:szCs w:val="28"/>
        </w:rPr>
        <w:t>URL:</w:t>
      </w:r>
      <w:r w:rsidRPr="0001124D">
        <w:t xml:space="preserve"> http://</w:t>
      </w:r>
      <w:hyperlink r:id="rId13" w:history="1">
        <w:r w:rsidRPr="005A44C9">
          <w:rPr>
            <w:rStyle w:val="a5"/>
            <w:b w:val="0"/>
            <w:sz w:val="28"/>
            <w:szCs w:val="28"/>
          </w:rPr>
          <w:t>www.geo.gov.ua</w:t>
        </w:r>
      </w:hyperlink>
    </w:p>
    <w:p w:rsidR="008E1226" w:rsidRPr="003A29E1" w:rsidRDefault="00DF39E9" w:rsidP="00DF39E9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3. 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r>
        <w:rPr>
          <w:rStyle w:val="rvts15"/>
          <w:bCs/>
          <w:color w:val="333333"/>
          <w:sz w:val="28"/>
          <w:szCs w:val="28"/>
          <w:shd w:val="clear" w:color="auto" w:fill="FFFFFF"/>
        </w:rPr>
        <w:t>У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країни на період до 2030 року / </w:t>
      </w:r>
      <w:r w:rsidRPr="004A40E6">
        <w:rPr>
          <w:color w:val="000000"/>
          <w:sz w:val="28"/>
          <w:szCs w:val="28"/>
        </w:rPr>
        <w:t xml:space="preserve">URL: </w:t>
      </w:r>
      <w:hyperlink r:id="rId14" w:anchor="n14" w:history="1">
        <w:r w:rsidRPr="004A40E6">
          <w:rPr>
            <w:rStyle w:val="a5"/>
            <w:b w:val="0"/>
            <w:sz w:val="28"/>
            <w:szCs w:val="28"/>
          </w:rPr>
          <w:t>https://zakon.rada.gov.ua/laws/show/3268-17#n14</w:t>
        </w:r>
      </w:hyperlink>
    </w:p>
    <w:p w:rsidR="00C13A21" w:rsidRDefault="00C13A21" w:rsidP="008E1226">
      <w:pPr>
        <w:ind w:left="720"/>
        <w:jc w:val="both"/>
        <w:rPr>
          <w:color w:val="000000"/>
          <w:spacing w:val="-8"/>
        </w:rPr>
        <w:sectPr w:rsidR="00C13A21" w:rsidSect="00E87456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8E1226" w:rsidRDefault="008E1226" w:rsidP="008E1226">
      <w:pPr>
        <w:ind w:left="720"/>
        <w:jc w:val="both"/>
        <w:rPr>
          <w:color w:val="000000"/>
          <w:spacing w:val="-8"/>
        </w:rPr>
      </w:pPr>
    </w:p>
    <w:p w:rsidR="00552841" w:rsidRDefault="00552841" w:rsidP="008E1226">
      <w:pPr>
        <w:ind w:left="720"/>
        <w:jc w:val="both"/>
        <w:rPr>
          <w:color w:val="000000"/>
          <w:spacing w:val="-8"/>
        </w:rPr>
      </w:pPr>
    </w:p>
    <w:p w:rsidR="00D80146" w:rsidRPr="000D7DBA" w:rsidRDefault="00D80146" w:rsidP="00D80146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Навчальне видання</w:t>
      </w:r>
    </w:p>
    <w:p w:rsidR="00D80146" w:rsidRPr="000D7DBA" w:rsidRDefault="00D80146" w:rsidP="00D80146">
      <w:pPr>
        <w:suppressLineNumbers/>
        <w:suppressAutoHyphens/>
        <w:jc w:val="center"/>
        <w:rPr>
          <w:sz w:val="28"/>
          <w:szCs w:val="28"/>
        </w:rPr>
      </w:pPr>
    </w:p>
    <w:p w:rsidR="00D80146" w:rsidRPr="000D7DBA" w:rsidRDefault="00D80146" w:rsidP="00D80146">
      <w:pPr>
        <w:suppressLineNumbers/>
        <w:suppressAutoHyphens/>
        <w:jc w:val="center"/>
        <w:rPr>
          <w:sz w:val="28"/>
          <w:szCs w:val="28"/>
        </w:rPr>
      </w:pPr>
    </w:p>
    <w:p w:rsidR="00D80146" w:rsidRPr="000D7DBA" w:rsidRDefault="00D80146" w:rsidP="00D80146">
      <w:pPr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РОБОЧА ПРОГРАМА НАВЧАЛЬНОЇ ДИСЦИПЛІНИ</w:t>
      </w:r>
    </w:p>
    <w:p w:rsidR="00D80146" w:rsidRPr="000D7DBA" w:rsidRDefault="00D80146" w:rsidP="00D80146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color w:val="000000"/>
          <w:sz w:val="28"/>
          <w:szCs w:val="28"/>
        </w:rPr>
        <w:t>«</w:t>
      </w:r>
      <w:r w:rsidRPr="00D80146">
        <w:rPr>
          <w:b w:val="0"/>
          <w:sz w:val="28"/>
          <w:szCs w:val="28"/>
        </w:rPr>
        <w:t>Геологія горючих копалин</w:t>
      </w:r>
      <w:r w:rsidRPr="00A93611">
        <w:rPr>
          <w:b w:val="0"/>
          <w:sz w:val="28"/>
          <w:szCs w:val="28"/>
        </w:rPr>
        <w:t>»</w:t>
      </w:r>
      <w:r w:rsidRPr="0021087A">
        <w:rPr>
          <w:b w:val="0"/>
          <w:sz w:val="28"/>
          <w:szCs w:val="28"/>
        </w:rPr>
        <w:t xml:space="preserve"> </w:t>
      </w:r>
      <w:r w:rsidRPr="000D7DBA">
        <w:rPr>
          <w:b w:val="0"/>
          <w:sz w:val="28"/>
          <w:szCs w:val="28"/>
        </w:rPr>
        <w:t xml:space="preserve">для бакалаврів </w:t>
      </w:r>
    </w:p>
    <w:p w:rsidR="00D80146" w:rsidRPr="000D7DBA" w:rsidRDefault="00D80146" w:rsidP="00D80146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>спеціальності 103 Науки про Землю</w:t>
      </w:r>
    </w:p>
    <w:p w:rsidR="00D80146" w:rsidRPr="000D7DBA" w:rsidRDefault="00D80146" w:rsidP="00D8014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D80146" w:rsidRPr="000D7DBA" w:rsidRDefault="00D80146" w:rsidP="00D8014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2713AE" w:rsidRDefault="00D80146" w:rsidP="00D80146">
      <w:pPr>
        <w:suppressLineNumbers/>
        <w:suppressAutoHyphens/>
        <w:ind w:left="-6"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 xml:space="preserve">Розробник: </w:t>
      </w:r>
    </w:p>
    <w:p w:rsidR="00D80146" w:rsidRPr="000D7DBA" w:rsidRDefault="002713AE" w:rsidP="00D80146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В’ячеслав Степанович </w:t>
      </w:r>
      <w:r w:rsidR="00D80146">
        <w:rPr>
          <w:sz w:val="28"/>
          <w:szCs w:val="28"/>
        </w:rPr>
        <w:t xml:space="preserve">Савчук </w:t>
      </w:r>
    </w:p>
    <w:p w:rsidR="00D80146" w:rsidRPr="000D7DBA" w:rsidRDefault="00D80146" w:rsidP="00D8014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D80146" w:rsidRPr="000D7DBA" w:rsidRDefault="00D80146" w:rsidP="00D8014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D80146" w:rsidRPr="000D7DBA" w:rsidRDefault="00D80146" w:rsidP="00D8014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2713AE" w:rsidRPr="00247724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2713AE" w:rsidRPr="000D7DBA" w:rsidRDefault="002713AE" w:rsidP="002713A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2713AE" w:rsidRPr="000D7DBA" w:rsidRDefault="002713AE" w:rsidP="002713A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2713AE" w:rsidRPr="000D7DBA" w:rsidRDefault="002713AE" w:rsidP="002713A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2713AE" w:rsidRPr="000D7DBA" w:rsidRDefault="002713AE" w:rsidP="002713A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2713AE" w:rsidRDefault="002713AE" w:rsidP="002713AE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:rsidR="00D80146" w:rsidRPr="009447AF" w:rsidRDefault="00D80146" w:rsidP="008E1226">
      <w:pPr>
        <w:ind w:left="720"/>
        <w:jc w:val="both"/>
        <w:rPr>
          <w:color w:val="000000"/>
          <w:spacing w:val="-8"/>
        </w:rPr>
      </w:pPr>
    </w:p>
    <w:sectPr w:rsidR="00D80146" w:rsidRPr="009447AF" w:rsidSect="00E87456"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A0C" w:rsidRDefault="00DE2A0C" w:rsidP="00603FFD">
      <w:r>
        <w:separator/>
      </w:r>
    </w:p>
  </w:endnote>
  <w:endnote w:type="continuationSeparator" w:id="0">
    <w:p w:rsidR="00DE2A0C" w:rsidRDefault="00DE2A0C" w:rsidP="00603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0B9" w:rsidRDefault="00BA30B9">
    <w:pPr>
      <w:pStyle w:val="ac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D479C">
      <w:rPr>
        <w:noProof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A0C" w:rsidRDefault="00DE2A0C" w:rsidP="00603FFD">
      <w:r>
        <w:separator/>
      </w:r>
    </w:p>
  </w:footnote>
  <w:footnote w:type="continuationSeparator" w:id="0">
    <w:p w:rsidR="00DE2A0C" w:rsidRDefault="00DE2A0C" w:rsidP="00603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B7F07"/>
    <w:multiLevelType w:val="hybridMultilevel"/>
    <w:tmpl w:val="261C4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F616C"/>
    <w:multiLevelType w:val="hybridMultilevel"/>
    <w:tmpl w:val="84982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F3067"/>
    <w:multiLevelType w:val="hybridMultilevel"/>
    <w:tmpl w:val="479EE614"/>
    <w:lvl w:ilvl="0" w:tplc="1FFC49F6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5F910124"/>
    <w:multiLevelType w:val="hybridMultilevel"/>
    <w:tmpl w:val="F142F2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20A54B6"/>
    <w:multiLevelType w:val="multilevel"/>
    <w:tmpl w:val="FFCE1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D7783D"/>
    <w:multiLevelType w:val="multilevel"/>
    <w:tmpl w:val="1D048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F210F3F"/>
    <w:multiLevelType w:val="multilevel"/>
    <w:tmpl w:val="9A32FD34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15">
    <w:nsid w:val="79754E67"/>
    <w:multiLevelType w:val="hybridMultilevel"/>
    <w:tmpl w:val="06B6EC6E"/>
    <w:lvl w:ilvl="0" w:tplc="D1A2CC3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BA093E"/>
    <w:multiLevelType w:val="hybridMultilevel"/>
    <w:tmpl w:val="5B1CD7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14"/>
  </w:num>
  <w:num w:numId="9">
    <w:abstractNumId w:val="16"/>
  </w:num>
  <w:num w:numId="10">
    <w:abstractNumId w:val="10"/>
  </w:num>
  <w:num w:numId="11">
    <w:abstractNumId w:val="9"/>
  </w:num>
  <w:num w:numId="12">
    <w:abstractNumId w:val="13"/>
  </w:num>
  <w:num w:numId="13">
    <w:abstractNumId w:val="7"/>
  </w:num>
  <w:num w:numId="14">
    <w:abstractNumId w:val="8"/>
  </w:num>
  <w:num w:numId="15">
    <w:abstractNumId w:val="3"/>
  </w:num>
  <w:num w:numId="16">
    <w:abstractNumId w:val="1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806"/>
    <w:rsid w:val="000137D7"/>
    <w:rsid w:val="00026757"/>
    <w:rsid w:val="00036D81"/>
    <w:rsid w:val="000579F4"/>
    <w:rsid w:val="000638D0"/>
    <w:rsid w:val="00071806"/>
    <w:rsid w:val="00075B04"/>
    <w:rsid w:val="000A1A52"/>
    <w:rsid w:val="000C0392"/>
    <w:rsid w:val="000F609B"/>
    <w:rsid w:val="001378D6"/>
    <w:rsid w:val="0015131D"/>
    <w:rsid w:val="00205796"/>
    <w:rsid w:val="002338FE"/>
    <w:rsid w:val="002347B6"/>
    <w:rsid w:val="00256EFB"/>
    <w:rsid w:val="002700C4"/>
    <w:rsid w:val="002713AE"/>
    <w:rsid w:val="002B5471"/>
    <w:rsid w:val="002C660E"/>
    <w:rsid w:val="00313398"/>
    <w:rsid w:val="00363BD0"/>
    <w:rsid w:val="003D011E"/>
    <w:rsid w:val="003E2A87"/>
    <w:rsid w:val="003F099F"/>
    <w:rsid w:val="003F715F"/>
    <w:rsid w:val="00410379"/>
    <w:rsid w:val="00412857"/>
    <w:rsid w:val="00447C2D"/>
    <w:rsid w:val="0047258A"/>
    <w:rsid w:val="004808F0"/>
    <w:rsid w:val="00485DD6"/>
    <w:rsid w:val="004E26D7"/>
    <w:rsid w:val="004F4537"/>
    <w:rsid w:val="0051601D"/>
    <w:rsid w:val="005169AB"/>
    <w:rsid w:val="005231C8"/>
    <w:rsid w:val="00552841"/>
    <w:rsid w:val="005938F0"/>
    <w:rsid w:val="005C6DEF"/>
    <w:rsid w:val="005D0B24"/>
    <w:rsid w:val="005E7D39"/>
    <w:rsid w:val="00603FFD"/>
    <w:rsid w:val="006479FF"/>
    <w:rsid w:val="0068179E"/>
    <w:rsid w:val="00690D39"/>
    <w:rsid w:val="006B0FE7"/>
    <w:rsid w:val="006D1446"/>
    <w:rsid w:val="007204BC"/>
    <w:rsid w:val="00790CD2"/>
    <w:rsid w:val="0079259D"/>
    <w:rsid w:val="007E23FB"/>
    <w:rsid w:val="00853E39"/>
    <w:rsid w:val="008659BB"/>
    <w:rsid w:val="00876E7A"/>
    <w:rsid w:val="008E1226"/>
    <w:rsid w:val="00904CBF"/>
    <w:rsid w:val="0093396F"/>
    <w:rsid w:val="009377AA"/>
    <w:rsid w:val="00951377"/>
    <w:rsid w:val="009C41CD"/>
    <w:rsid w:val="00A111FB"/>
    <w:rsid w:val="00A22CEC"/>
    <w:rsid w:val="00A9170B"/>
    <w:rsid w:val="00AA1ECA"/>
    <w:rsid w:val="00AA3FC9"/>
    <w:rsid w:val="00AB0E20"/>
    <w:rsid w:val="00AD512F"/>
    <w:rsid w:val="00AD6622"/>
    <w:rsid w:val="00B23CF6"/>
    <w:rsid w:val="00B54828"/>
    <w:rsid w:val="00BA30B9"/>
    <w:rsid w:val="00BA75E0"/>
    <w:rsid w:val="00BB67CF"/>
    <w:rsid w:val="00BC77AC"/>
    <w:rsid w:val="00BD231C"/>
    <w:rsid w:val="00BD479C"/>
    <w:rsid w:val="00C13A21"/>
    <w:rsid w:val="00CB3204"/>
    <w:rsid w:val="00D10397"/>
    <w:rsid w:val="00D13AEF"/>
    <w:rsid w:val="00D2613C"/>
    <w:rsid w:val="00D63D9C"/>
    <w:rsid w:val="00D66796"/>
    <w:rsid w:val="00D80146"/>
    <w:rsid w:val="00D958EF"/>
    <w:rsid w:val="00DC1D7C"/>
    <w:rsid w:val="00DC3221"/>
    <w:rsid w:val="00DE2A0C"/>
    <w:rsid w:val="00DF2BFD"/>
    <w:rsid w:val="00DF39E9"/>
    <w:rsid w:val="00E272B7"/>
    <w:rsid w:val="00E42558"/>
    <w:rsid w:val="00E43799"/>
    <w:rsid w:val="00E87456"/>
    <w:rsid w:val="00E93355"/>
    <w:rsid w:val="00E95D01"/>
    <w:rsid w:val="00EA1068"/>
    <w:rsid w:val="00EA5FD7"/>
    <w:rsid w:val="00EC1184"/>
    <w:rsid w:val="00F07096"/>
    <w:rsid w:val="00F21F68"/>
    <w:rsid w:val="00F51227"/>
    <w:rsid w:val="00F72A82"/>
    <w:rsid w:val="00F95C13"/>
    <w:rsid w:val="00FB1353"/>
    <w:rsid w:val="00FB77AF"/>
    <w:rsid w:val="00FD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071806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5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806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uk-UA" w:eastAsia="ru-RU"/>
    </w:rPr>
  </w:style>
  <w:style w:type="paragraph" w:styleId="a3">
    <w:name w:val="Body Text"/>
    <w:basedOn w:val="a"/>
    <w:link w:val="a4"/>
    <w:uiPriority w:val="99"/>
    <w:rsid w:val="00071806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071806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3">
    <w:name w:val="Body Text Indent 3"/>
    <w:basedOn w:val="a"/>
    <w:link w:val="30"/>
    <w:uiPriority w:val="99"/>
    <w:rsid w:val="00071806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71806"/>
    <w:rPr>
      <w:rFonts w:ascii="Times New Roman" w:eastAsia="Times New Roman" w:hAnsi="Times New Roman" w:cs="Times New Roman"/>
      <w:spacing w:val="20"/>
      <w:sz w:val="28"/>
      <w:szCs w:val="20"/>
      <w:lang w:val="uk-UA" w:eastAsia="ru-RU"/>
    </w:rPr>
  </w:style>
  <w:style w:type="character" w:styleId="a5">
    <w:name w:val="Hyperlink"/>
    <w:basedOn w:val="a0"/>
    <w:uiPriority w:val="99"/>
    <w:rsid w:val="00071806"/>
    <w:rPr>
      <w:rFonts w:cs="Times New Roman"/>
      <w:b/>
      <w:color w:val="991813"/>
      <w:u w:val="none"/>
      <w:effect w:val="none"/>
    </w:rPr>
  </w:style>
  <w:style w:type="paragraph" w:customStyle="1" w:styleId="11">
    <w:name w:val="Обычный1"/>
    <w:uiPriority w:val="99"/>
    <w:rsid w:val="00071806"/>
    <w:pPr>
      <w:widowControl w:val="0"/>
      <w:spacing w:after="0" w:line="300" w:lineRule="auto"/>
      <w:ind w:firstLine="52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071806"/>
    <w:pPr>
      <w:ind w:left="720"/>
      <w:contextualSpacing/>
    </w:pPr>
  </w:style>
  <w:style w:type="table" w:styleId="a7">
    <w:name w:val="Table Grid"/>
    <w:basedOn w:val="a1"/>
    <w:uiPriority w:val="39"/>
    <w:rsid w:val="0007180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071806"/>
    <w:pPr>
      <w:spacing w:line="259" w:lineRule="auto"/>
      <w:outlineLvl w:val="9"/>
    </w:pPr>
    <w:rPr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071806"/>
    <w:pPr>
      <w:tabs>
        <w:tab w:val="right" w:leader="dot" w:pos="9628"/>
      </w:tabs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0718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1806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Normal (Web)"/>
    <w:basedOn w:val="a"/>
    <w:rsid w:val="008E1226"/>
    <w:pPr>
      <w:spacing w:before="100" w:beforeAutospacing="1" w:after="100" w:afterAutospacing="1"/>
    </w:pPr>
    <w:rPr>
      <w:lang w:val="ru-RU"/>
    </w:rPr>
  </w:style>
  <w:style w:type="paragraph" w:styleId="ac">
    <w:name w:val="footer"/>
    <w:basedOn w:val="a"/>
    <w:link w:val="ad"/>
    <w:uiPriority w:val="99"/>
    <w:unhideWhenUsed/>
    <w:rsid w:val="008E122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E12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efault">
    <w:name w:val="Default"/>
    <w:rsid w:val="008E12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подзаголовок1"/>
    <w:basedOn w:val="a"/>
    <w:uiPriority w:val="99"/>
    <w:rsid w:val="008E1226"/>
    <w:pPr>
      <w:keepNext/>
      <w:spacing w:before="240" w:after="60"/>
    </w:pPr>
    <w:rPr>
      <w:b/>
      <w:kern w:val="28"/>
      <w:sz w:val="26"/>
      <w:szCs w:val="20"/>
    </w:rPr>
  </w:style>
  <w:style w:type="character" w:customStyle="1" w:styleId="ae">
    <w:name w:val="Основной текст_"/>
    <w:link w:val="31"/>
    <w:locked/>
    <w:rsid w:val="008E1226"/>
    <w:rPr>
      <w:sz w:val="26"/>
      <w:shd w:val="clear" w:color="auto" w:fill="FFFFFF"/>
    </w:rPr>
  </w:style>
  <w:style w:type="character" w:customStyle="1" w:styleId="2">
    <w:name w:val="Основной текст (2)_"/>
    <w:link w:val="20"/>
    <w:locked/>
    <w:rsid w:val="008E1226"/>
    <w:rPr>
      <w:b/>
      <w:sz w:val="26"/>
      <w:shd w:val="clear" w:color="auto" w:fill="FFFFFF"/>
    </w:rPr>
  </w:style>
  <w:style w:type="paragraph" w:customStyle="1" w:styleId="31">
    <w:name w:val="Основной текст3"/>
    <w:basedOn w:val="a"/>
    <w:link w:val="ae"/>
    <w:rsid w:val="008E1226"/>
    <w:pPr>
      <w:widowControl w:val="0"/>
      <w:shd w:val="clear" w:color="auto" w:fill="FFFFFF"/>
      <w:spacing w:before="240" w:after="720" w:line="240" w:lineRule="atLeast"/>
      <w:jc w:val="both"/>
    </w:pPr>
    <w:rPr>
      <w:rFonts w:asciiTheme="minorHAnsi" w:eastAsiaTheme="minorHAnsi" w:hAnsiTheme="minorHAnsi" w:cstheme="minorBidi"/>
      <w:sz w:val="26"/>
      <w:szCs w:val="22"/>
      <w:lang w:val="ru-RU" w:eastAsia="en-US"/>
    </w:rPr>
  </w:style>
  <w:style w:type="paragraph" w:customStyle="1" w:styleId="20">
    <w:name w:val="Основной текст (2)"/>
    <w:basedOn w:val="a"/>
    <w:link w:val="2"/>
    <w:rsid w:val="008E1226"/>
    <w:pPr>
      <w:widowControl w:val="0"/>
      <w:shd w:val="clear" w:color="auto" w:fill="FFFFFF"/>
      <w:spacing w:before="720" w:after="360" w:line="240" w:lineRule="atLeast"/>
      <w:jc w:val="right"/>
    </w:pPr>
    <w:rPr>
      <w:rFonts w:asciiTheme="minorHAnsi" w:eastAsiaTheme="minorHAnsi" w:hAnsiTheme="minorHAnsi" w:cstheme="minorBidi"/>
      <w:b/>
      <w:sz w:val="26"/>
      <w:szCs w:val="22"/>
      <w:lang w:val="ru-RU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E4255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character" w:customStyle="1" w:styleId="rvts15">
    <w:name w:val="rvts15"/>
    <w:basedOn w:val="a0"/>
    <w:rsid w:val="00DF39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071806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5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806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uk-UA" w:eastAsia="ru-RU"/>
    </w:rPr>
  </w:style>
  <w:style w:type="paragraph" w:styleId="a3">
    <w:name w:val="Body Text"/>
    <w:basedOn w:val="a"/>
    <w:link w:val="a4"/>
    <w:uiPriority w:val="99"/>
    <w:rsid w:val="00071806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071806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3">
    <w:name w:val="Body Text Indent 3"/>
    <w:basedOn w:val="a"/>
    <w:link w:val="30"/>
    <w:uiPriority w:val="99"/>
    <w:rsid w:val="00071806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71806"/>
    <w:rPr>
      <w:rFonts w:ascii="Times New Roman" w:eastAsia="Times New Roman" w:hAnsi="Times New Roman" w:cs="Times New Roman"/>
      <w:spacing w:val="20"/>
      <w:sz w:val="28"/>
      <w:szCs w:val="20"/>
      <w:lang w:val="uk-UA" w:eastAsia="ru-RU"/>
    </w:rPr>
  </w:style>
  <w:style w:type="character" w:styleId="a5">
    <w:name w:val="Hyperlink"/>
    <w:basedOn w:val="a0"/>
    <w:uiPriority w:val="99"/>
    <w:rsid w:val="00071806"/>
    <w:rPr>
      <w:rFonts w:cs="Times New Roman"/>
      <w:b/>
      <w:color w:val="991813"/>
      <w:u w:val="none"/>
      <w:effect w:val="none"/>
    </w:rPr>
  </w:style>
  <w:style w:type="paragraph" w:customStyle="1" w:styleId="11">
    <w:name w:val="Обычный1"/>
    <w:uiPriority w:val="99"/>
    <w:rsid w:val="00071806"/>
    <w:pPr>
      <w:widowControl w:val="0"/>
      <w:spacing w:after="0" w:line="300" w:lineRule="auto"/>
      <w:ind w:firstLine="52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071806"/>
    <w:pPr>
      <w:ind w:left="720"/>
      <w:contextualSpacing/>
    </w:pPr>
  </w:style>
  <w:style w:type="table" w:styleId="a7">
    <w:name w:val="Table Grid"/>
    <w:basedOn w:val="a1"/>
    <w:uiPriority w:val="39"/>
    <w:rsid w:val="0007180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071806"/>
    <w:pPr>
      <w:spacing w:line="259" w:lineRule="auto"/>
      <w:outlineLvl w:val="9"/>
    </w:pPr>
    <w:rPr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071806"/>
    <w:pPr>
      <w:tabs>
        <w:tab w:val="right" w:leader="dot" w:pos="9628"/>
      </w:tabs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0718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1806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Normal (Web)"/>
    <w:basedOn w:val="a"/>
    <w:rsid w:val="008E1226"/>
    <w:pPr>
      <w:spacing w:before="100" w:beforeAutospacing="1" w:after="100" w:afterAutospacing="1"/>
    </w:pPr>
    <w:rPr>
      <w:lang w:val="ru-RU"/>
    </w:rPr>
  </w:style>
  <w:style w:type="paragraph" w:styleId="ac">
    <w:name w:val="footer"/>
    <w:basedOn w:val="a"/>
    <w:link w:val="ad"/>
    <w:uiPriority w:val="99"/>
    <w:unhideWhenUsed/>
    <w:rsid w:val="008E122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E12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efault">
    <w:name w:val="Default"/>
    <w:rsid w:val="008E12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подзаголовок1"/>
    <w:basedOn w:val="a"/>
    <w:uiPriority w:val="99"/>
    <w:rsid w:val="008E1226"/>
    <w:pPr>
      <w:keepNext/>
      <w:spacing w:before="240" w:after="60"/>
    </w:pPr>
    <w:rPr>
      <w:b/>
      <w:kern w:val="28"/>
      <w:sz w:val="26"/>
      <w:szCs w:val="20"/>
    </w:rPr>
  </w:style>
  <w:style w:type="character" w:customStyle="1" w:styleId="ae">
    <w:name w:val="Основной текст_"/>
    <w:link w:val="31"/>
    <w:locked/>
    <w:rsid w:val="008E1226"/>
    <w:rPr>
      <w:sz w:val="26"/>
      <w:shd w:val="clear" w:color="auto" w:fill="FFFFFF"/>
    </w:rPr>
  </w:style>
  <w:style w:type="character" w:customStyle="1" w:styleId="2">
    <w:name w:val="Основной текст (2)_"/>
    <w:link w:val="20"/>
    <w:locked/>
    <w:rsid w:val="008E1226"/>
    <w:rPr>
      <w:b/>
      <w:sz w:val="26"/>
      <w:shd w:val="clear" w:color="auto" w:fill="FFFFFF"/>
    </w:rPr>
  </w:style>
  <w:style w:type="paragraph" w:customStyle="1" w:styleId="31">
    <w:name w:val="Основной текст3"/>
    <w:basedOn w:val="a"/>
    <w:link w:val="ae"/>
    <w:rsid w:val="008E1226"/>
    <w:pPr>
      <w:widowControl w:val="0"/>
      <w:shd w:val="clear" w:color="auto" w:fill="FFFFFF"/>
      <w:spacing w:before="240" w:after="720" w:line="240" w:lineRule="atLeast"/>
      <w:jc w:val="both"/>
    </w:pPr>
    <w:rPr>
      <w:rFonts w:asciiTheme="minorHAnsi" w:eastAsiaTheme="minorHAnsi" w:hAnsiTheme="minorHAnsi" w:cstheme="minorBidi"/>
      <w:sz w:val="26"/>
      <w:szCs w:val="22"/>
      <w:lang w:val="ru-RU" w:eastAsia="en-US"/>
    </w:rPr>
  </w:style>
  <w:style w:type="paragraph" w:customStyle="1" w:styleId="20">
    <w:name w:val="Основной текст (2)"/>
    <w:basedOn w:val="a"/>
    <w:link w:val="2"/>
    <w:rsid w:val="008E1226"/>
    <w:pPr>
      <w:widowControl w:val="0"/>
      <w:shd w:val="clear" w:color="auto" w:fill="FFFFFF"/>
      <w:spacing w:before="720" w:after="360" w:line="240" w:lineRule="atLeast"/>
      <w:jc w:val="right"/>
    </w:pPr>
    <w:rPr>
      <w:rFonts w:asciiTheme="minorHAnsi" w:eastAsiaTheme="minorHAnsi" w:hAnsiTheme="minorHAnsi" w:cstheme="minorBidi"/>
      <w:b/>
      <w:sz w:val="26"/>
      <w:szCs w:val="22"/>
      <w:lang w:val="ru-RU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E4255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uk-UA" w:eastAsia="ru-RU"/>
    </w:rPr>
  </w:style>
  <w:style w:type="character" w:customStyle="1" w:styleId="rvts15">
    <w:name w:val="rvts15"/>
    <w:basedOn w:val="a0"/>
    <w:rsid w:val="00DF3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eo.gov.u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buv.gov.u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akon.rada.gov.ua/laws/show/3268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CBAFB4-F193-4CD8-88E3-A0FC35790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3050</Words>
  <Characters>17388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2</cp:revision>
  <cp:lastPrinted>2019-10-27T13:30:00Z</cp:lastPrinted>
  <dcterms:created xsi:type="dcterms:W3CDTF">2026-06-07T15:18:00Z</dcterms:created>
  <dcterms:modified xsi:type="dcterms:W3CDTF">2026-06-07T15:18:00Z</dcterms:modified>
</cp:coreProperties>
</file>